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56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W w:w="89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3"/>
        <w:gridCol w:w="1234"/>
        <w:gridCol w:w="187"/>
        <w:gridCol w:w="1433"/>
        <w:gridCol w:w="267"/>
        <w:gridCol w:w="1218"/>
        <w:gridCol w:w="207"/>
        <w:gridCol w:w="1428"/>
        <w:gridCol w:w="177"/>
        <w:gridCol w:w="10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8912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网络视听广告清理整治情况统计表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4814" w:type="dxa"/>
            <w:gridSpan w:val="5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方正楷体_GBK" w:hAnsi="方正楷体_GBK" w:eastAsia="方正楷体_GBK" w:cs="方正楷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4098" w:type="dxa"/>
            <w:gridSpan w:val="5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填报时间：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4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清理排查在播广告总条数</w:t>
            </w:r>
          </w:p>
        </w:tc>
        <w:tc>
          <w:tcPr>
            <w:tcW w:w="43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发现违法违规广告条数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下发整改（停播）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通知份数</w:t>
            </w:r>
          </w:p>
        </w:tc>
        <w:tc>
          <w:tcPr>
            <w:tcW w:w="14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整改广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告条数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受理群众信访举报件数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停播广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告条数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8912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840" w:hanging="840" w:hangingChars="3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备注：此表由各州（市）局汇总后作为总结的附件一并报送，省级网络视听节目服务机构随总结直接报送。</w:t>
            </w:r>
          </w:p>
        </w:tc>
      </w:tr>
    </w:tbl>
    <w:p>
      <w:pPr>
        <w:pStyle w:val="3"/>
        <w:ind w:firstLine="56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3081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081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ind w:firstLine="560" w:firstLineChars="2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03pt;mso-position-horizontal:outside;mso-position-horizontal-relative:margin;z-index:251658240;mso-width-relative:page;mso-height-relative:page;" filled="f" stroked="f" coordsize="21600,21600" o:gfxdata="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RV3bNIAAAAFAQAADwAA&#10;AAAAAAABACAAAAAiAAAAZHJzL2Rvd25yZXYueG1sUEsBAhQAFAAAAAgAh07iQJctyzEcAgAAFwQA&#10;AA4AAAAAAAAAAQAgAAAAIQEAAGRycy9lMm9Eb2MueG1sUEsFBgAAAAAGAAYAWQEAAK8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560" w:firstLineChars="2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C1471"/>
    <w:rsid w:val="3ABC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云南省广播电视局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2022-05-18T09:06:00Z</dcterms:created>
  <dc:creator>℃®0ss</dc:creator>
  <cp:lastModifiedBy>℃®0ss</cp:lastModifiedBy>
  <dcterms:modified xsi:type="dcterms:W3CDTF">2022-05-18T09:07:14Z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