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57F7B" w14:textId="14B6BC8B" w:rsidR="00813B8E" w:rsidRPr="00EF55F9" w:rsidRDefault="00CA27B5" w:rsidP="00C87FCC">
      <w:pPr>
        <w:jc w:val="center"/>
        <w:rPr>
          <w:rFonts w:ascii="宋体" w:eastAsia="宋体" w:hAnsi="宋体"/>
          <w:b/>
          <w:sz w:val="32"/>
          <w:szCs w:val="32"/>
        </w:rPr>
      </w:pPr>
      <w:r w:rsidRPr="00EF55F9">
        <w:rPr>
          <w:rFonts w:ascii="宋体" w:eastAsia="宋体" w:hAnsi="宋体" w:hint="eastAsia"/>
          <w:b/>
          <w:sz w:val="32"/>
          <w:szCs w:val="32"/>
        </w:rPr>
        <w:t>评委会发布申报评审计划</w:t>
      </w:r>
      <w:r w:rsidR="00C87FCC" w:rsidRPr="00EF55F9">
        <w:rPr>
          <w:rFonts w:ascii="宋体" w:eastAsia="宋体" w:hAnsi="宋体" w:hint="eastAsia"/>
          <w:b/>
          <w:sz w:val="32"/>
          <w:szCs w:val="32"/>
        </w:rPr>
        <w:t>操作说明</w:t>
      </w:r>
    </w:p>
    <w:p w14:paraId="7C28532B" w14:textId="77777777" w:rsidR="00C87FCC" w:rsidRPr="009249F3" w:rsidRDefault="00C87FCC">
      <w:pPr>
        <w:rPr>
          <w:rFonts w:ascii="宋体" w:eastAsia="宋体" w:hAnsi="宋体"/>
        </w:rPr>
      </w:pPr>
    </w:p>
    <w:p w14:paraId="320B8F62" w14:textId="77777777" w:rsidR="00C87FCC" w:rsidRPr="00B737AD" w:rsidRDefault="00C87FCC" w:rsidP="00C87FCC">
      <w:pPr>
        <w:jc w:val="center"/>
        <w:rPr>
          <w:rFonts w:ascii="宋体" w:eastAsia="宋体" w:hAnsi="宋体"/>
          <w:b/>
          <w:sz w:val="32"/>
          <w:szCs w:val="32"/>
        </w:rPr>
      </w:pPr>
    </w:p>
    <w:p w14:paraId="0E8B1331" w14:textId="318BA595" w:rsidR="00C87FCC" w:rsidRPr="00E509F8" w:rsidRDefault="00C87FCC" w:rsidP="00E509F8">
      <w:pPr>
        <w:pStyle w:val="a3"/>
        <w:numPr>
          <w:ilvl w:val="0"/>
          <w:numId w:val="4"/>
        </w:numPr>
        <w:ind w:firstLineChars="0"/>
        <w:rPr>
          <w:rStyle w:val="a4"/>
          <w:rFonts w:ascii="宋体" w:eastAsia="宋体" w:hAnsi="宋体"/>
          <w:color w:val="auto"/>
          <w:sz w:val="24"/>
          <w:szCs w:val="24"/>
          <w:u w:val="none"/>
        </w:rPr>
      </w:pPr>
      <w:r w:rsidRPr="00B737AD">
        <w:rPr>
          <w:rFonts w:ascii="宋体" w:eastAsia="宋体" w:hAnsi="宋体" w:hint="eastAsia"/>
          <w:b/>
          <w:sz w:val="24"/>
          <w:szCs w:val="24"/>
        </w:rPr>
        <w:t>系统网址</w:t>
      </w:r>
      <w:r w:rsidRPr="009249F3">
        <w:rPr>
          <w:rFonts w:ascii="宋体" w:eastAsia="宋体" w:hAnsi="宋体" w:hint="eastAsia"/>
          <w:sz w:val="24"/>
          <w:szCs w:val="24"/>
        </w:rPr>
        <w:t>：</w:t>
      </w:r>
    </w:p>
    <w:p w14:paraId="64CB7A9A" w14:textId="77777777" w:rsidR="00772B2C" w:rsidRPr="00CE7A22" w:rsidRDefault="00772B2C" w:rsidP="00CE7A22">
      <w:pPr>
        <w:ind w:left="840"/>
        <w:rPr>
          <w:rFonts w:ascii="宋体" w:eastAsia="宋体" w:hAnsi="宋体"/>
          <w:sz w:val="24"/>
          <w:szCs w:val="24"/>
        </w:rPr>
      </w:pPr>
    </w:p>
    <w:p w14:paraId="086C0011" w14:textId="6D2B4C08" w:rsidR="00C87FCC" w:rsidRDefault="00C87FCC" w:rsidP="004D1AD6">
      <w:pPr>
        <w:ind w:firstLineChars="200" w:firstLine="480"/>
        <w:rPr>
          <w:rStyle w:val="a4"/>
          <w:rFonts w:ascii="宋体" w:eastAsia="宋体" w:hAnsi="宋体"/>
          <w:sz w:val="24"/>
          <w:szCs w:val="24"/>
        </w:rPr>
      </w:pPr>
      <w:r w:rsidRPr="00CE7A22">
        <w:rPr>
          <w:rFonts w:ascii="宋体" w:eastAsia="宋体" w:hAnsi="宋体" w:hint="eastAsia"/>
          <w:sz w:val="24"/>
          <w:szCs w:val="24"/>
        </w:rPr>
        <w:t>互联网访问：</w:t>
      </w:r>
      <w:r w:rsidRPr="00CE7A22">
        <w:rPr>
          <w:rFonts w:ascii="宋体" w:eastAsia="宋体" w:hAnsi="宋体"/>
          <w:sz w:val="24"/>
          <w:szCs w:val="24"/>
        </w:rPr>
        <w:tab/>
      </w:r>
      <w:r w:rsidRPr="00CE7A22">
        <w:rPr>
          <w:rFonts w:ascii="宋体" w:eastAsia="宋体" w:hAnsi="宋体"/>
          <w:sz w:val="24"/>
          <w:szCs w:val="24"/>
        </w:rPr>
        <w:tab/>
      </w:r>
      <w:r w:rsidRPr="00CE7A22">
        <w:rPr>
          <w:rFonts w:ascii="宋体" w:eastAsia="宋体" w:hAnsi="宋体"/>
          <w:sz w:val="24"/>
          <w:szCs w:val="24"/>
        </w:rPr>
        <w:tab/>
      </w:r>
      <w:r w:rsidRPr="00CE7A22">
        <w:rPr>
          <w:rFonts w:ascii="宋体" w:eastAsia="宋体" w:hAnsi="宋体"/>
          <w:sz w:val="24"/>
          <w:szCs w:val="24"/>
        </w:rPr>
        <w:tab/>
      </w:r>
      <w:hyperlink r:id="rId7" w:history="1">
        <w:r w:rsidRPr="00CE7A22">
          <w:rPr>
            <w:rStyle w:val="a4"/>
            <w:rFonts w:ascii="宋体" w:eastAsia="宋体" w:hAnsi="宋体"/>
            <w:sz w:val="24"/>
            <w:szCs w:val="24"/>
          </w:rPr>
          <w:t>https://hrss.yn.gov.cn/zjgl/</w:t>
        </w:r>
      </w:hyperlink>
    </w:p>
    <w:p w14:paraId="3110CE96" w14:textId="77777777" w:rsidR="00772B2C" w:rsidRPr="00CE7A22" w:rsidRDefault="00772B2C" w:rsidP="00CE7A22">
      <w:pPr>
        <w:ind w:left="840"/>
        <w:rPr>
          <w:rFonts w:ascii="宋体" w:eastAsia="宋体" w:hAnsi="宋体"/>
          <w:sz w:val="24"/>
          <w:szCs w:val="24"/>
        </w:rPr>
      </w:pPr>
    </w:p>
    <w:p w14:paraId="563F12ED" w14:textId="77777777" w:rsidR="00D60AF6" w:rsidRDefault="00C87FCC" w:rsidP="00D60AF6">
      <w:pPr>
        <w:ind w:firstLineChars="200" w:firstLine="480"/>
        <w:rPr>
          <w:rFonts w:ascii="宋体" w:eastAsia="宋体" w:hAnsi="宋体"/>
          <w:sz w:val="24"/>
          <w:szCs w:val="24"/>
        </w:rPr>
      </w:pPr>
      <w:r w:rsidRPr="00CE7A22">
        <w:rPr>
          <w:rFonts w:ascii="宋体" w:eastAsia="宋体" w:hAnsi="宋体" w:hint="eastAsia"/>
          <w:sz w:val="24"/>
          <w:szCs w:val="24"/>
        </w:rPr>
        <w:t>技术支持电话：</w:t>
      </w:r>
      <w:r w:rsidR="00D60AF6">
        <w:rPr>
          <w:rFonts w:ascii="宋体" w:eastAsia="宋体" w:hAnsi="宋体" w:hint="eastAsia"/>
          <w:sz w:val="24"/>
          <w:szCs w:val="24"/>
        </w:rPr>
        <w:t>0871-65836836 ；0871-65353824； 0871-65862043 ；</w:t>
      </w:r>
    </w:p>
    <w:p w14:paraId="4CC5F4C0" w14:textId="77777777" w:rsidR="00D60AF6" w:rsidRDefault="00D60AF6" w:rsidP="00D60AF6">
      <w:pPr>
        <w:ind w:firstLineChars="200" w:firstLine="480"/>
        <w:rPr>
          <w:rFonts w:ascii="宋体" w:eastAsia="宋体" w:hAnsi="宋体" w:hint="eastAsia"/>
          <w:sz w:val="24"/>
          <w:szCs w:val="24"/>
        </w:rPr>
      </w:pPr>
      <w:r>
        <w:rPr>
          <w:rFonts w:ascii="宋体" w:eastAsia="宋体" w:hAnsi="宋体" w:hint="eastAsia"/>
          <w:sz w:val="24"/>
          <w:szCs w:val="24"/>
        </w:rPr>
        <w:t>0871-63526467； 0871-65153779</w:t>
      </w:r>
    </w:p>
    <w:p w14:paraId="58279283" w14:textId="614B3DBE" w:rsidR="00CF796F" w:rsidRPr="00D60AF6" w:rsidRDefault="00CF796F" w:rsidP="00D60AF6">
      <w:pPr>
        <w:ind w:firstLineChars="200" w:firstLine="480"/>
        <w:rPr>
          <w:rFonts w:ascii="宋体" w:eastAsia="宋体" w:hAnsi="宋体"/>
          <w:sz w:val="24"/>
          <w:szCs w:val="24"/>
        </w:rPr>
      </w:pPr>
    </w:p>
    <w:p w14:paraId="16A6A758" w14:textId="5C215452" w:rsidR="00813888" w:rsidRPr="00BF412C" w:rsidRDefault="0076072E" w:rsidP="00BF412C">
      <w:pPr>
        <w:pStyle w:val="a3"/>
        <w:numPr>
          <w:ilvl w:val="0"/>
          <w:numId w:val="4"/>
        </w:numPr>
        <w:ind w:firstLineChars="0"/>
        <w:rPr>
          <w:rFonts w:ascii="宋体" w:eastAsia="宋体" w:hAnsi="宋体"/>
          <w:b/>
          <w:bCs/>
          <w:sz w:val="24"/>
          <w:szCs w:val="24"/>
        </w:rPr>
      </w:pPr>
      <w:r w:rsidRPr="00BF412C">
        <w:rPr>
          <w:rFonts w:ascii="宋体" w:eastAsia="宋体" w:hAnsi="宋体" w:hint="eastAsia"/>
          <w:b/>
          <w:bCs/>
          <w:sz w:val="24"/>
          <w:szCs w:val="24"/>
        </w:rPr>
        <w:t>业务步骤</w:t>
      </w:r>
    </w:p>
    <w:p w14:paraId="753A4EDF" w14:textId="082B14C4" w:rsidR="004D1AD6" w:rsidRDefault="0076072E" w:rsidP="004D1AD6">
      <w:pPr>
        <w:ind w:firstLineChars="200" w:firstLine="480"/>
        <w:rPr>
          <w:rFonts w:ascii="宋体" w:eastAsia="宋体" w:hAnsi="宋体"/>
          <w:bCs/>
          <w:sz w:val="24"/>
          <w:szCs w:val="24"/>
        </w:rPr>
      </w:pPr>
      <w:r>
        <w:rPr>
          <w:rFonts w:ascii="宋体" w:eastAsia="宋体" w:hAnsi="宋体" w:hint="eastAsia"/>
          <w:bCs/>
          <w:sz w:val="24"/>
          <w:szCs w:val="24"/>
        </w:rPr>
        <w:t>要实现申报人使用系统进行职称申报，使不同的申报人能进入不同的系列和专业的职称申报评审流程，评委会发布申报评审计划就是进入这个流程的指路牌</w:t>
      </w:r>
      <w:r w:rsidR="004D1AD6">
        <w:rPr>
          <w:rFonts w:ascii="宋体" w:eastAsia="宋体" w:hAnsi="宋体" w:hint="eastAsia"/>
          <w:bCs/>
          <w:sz w:val="24"/>
          <w:szCs w:val="24"/>
        </w:rPr>
        <w:t>；</w:t>
      </w:r>
      <w:r w:rsidR="00086D71">
        <w:rPr>
          <w:rFonts w:ascii="宋体" w:eastAsia="宋体" w:hAnsi="宋体" w:hint="eastAsia"/>
          <w:bCs/>
          <w:sz w:val="24"/>
          <w:szCs w:val="24"/>
        </w:rPr>
        <w:t>通过这个指路牌，申报人能方便的选择自己需要申报的系列、专业和评委会。</w:t>
      </w:r>
    </w:p>
    <w:p w14:paraId="77C85E8B" w14:textId="77777777" w:rsidR="00BF412C" w:rsidRDefault="00BF412C" w:rsidP="004D1AD6">
      <w:pPr>
        <w:ind w:firstLineChars="200" w:firstLine="480"/>
        <w:rPr>
          <w:rFonts w:ascii="宋体" w:eastAsia="宋体" w:hAnsi="宋体"/>
          <w:bCs/>
          <w:sz w:val="24"/>
          <w:szCs w:val="24"/>
        </w:rPr>
      </w:pPr>
    </w:p>
    <w:p w14:paraId="5A05B7C9" w14:textId="0AB30D2B" w:rsidR="00086D71" w:rsidRDefault="00086D71" w:rsidP="004D1AD6">
      <w:pPr>
        <w:ind w:firstLineChars="200" w:firstLine="480"/>
        <w:rPr>
          <w:rFonts w:ascii="宋体" w:eastAsia="宋体" w:hAnsi="宋体"/>
          <w:bCs/>
          <w:sz w:val="24"/>
          <w:szCs w:val="24"/>
        </w:rPr>
      </w:pPr>
      <w:r>
        <w:rPr>
          <w:rFonts w:ascii="宋体" w:eastAsia="宋体" w:hAnsi="宋体" w:hint="eastAsia"/>
          <w:bCs/>
          <w:sz w:val="24"/>
          <w:szCs w:val="24"/>
        </w:rPr>
        <w:t>计划发布的主要步骤是：</w:t>
      </w:r>
      <w:r w:rsidR="001B4AAE">
        <w:rPr>
          <w:rFonts w:ascii="宋体" w:eastAsia="宋体" w:hAnsi="宋体" w:hint="eastAsia"/>
          <w:bCs/>
          <w:sz w:val="24"/>
          <w:szCs w:val="24"/>
        </w:rPr>
        <w:t>登陆-</w:t>
      </w:r>
      <w:r w:rsidR="001B4AAE">
        <w:rPr>
          <w:rFonts w:ascii="宋体" w:eastAsia="宋体" w:hAnsi="宋体"/>
          <w:bCs/>
          <w:sz w:val="24"/>
          <w:szCs w:val="24"/>
        </w:rPr>
        <w:t>--</w:t>
      </w:r>
      <w:r w:rsidR="001B4AAE">
        <w:rPr>
          <w:rFonts w:ascii="宋体" w:eastAsia="宋体" w:hAnsi="宋体" w:hint="eastAsia"/>
          <w:bCs/>
          <w:sz w:val="24"/>
          <w:szCs w:val="24"/>
        </w:rPr>
        <w:t>评委会</w:t>
      </w:r>
      <w:r w:rsidR="00BF412C">
        <w:rPr>
          <w:rFonts w:ascii="宋体" w:eastAsia="宋体" w:hAnsi="宋体" w:hint="eastAsia"/>
          <w:bCs/>
          <w:sz w:val="24"/>
          <w:szCs w:val="24"/>
        </w:rPr>
        <w:t>信息完善-</w:t>
      </w:r>
      <w:r w:rsidR="00BF412C">
        <w:rPr>
          <w:rFonts w:ascii="宋体" w:eastAsia="宋体" w:hAnsi="宋体"/>
          <w:bCs/>
          <w:sz w:val="24"/>
          <w:szCs w:val="24"/>
        </w:rPr>
        <w:t>--</w:t>
      </w:r>
      <w:r w:rsidR="001B4AAE">
        <w:rPr>
          <w:rFonts w:ascii="宋体" w:eastAsia="宋体" w:hAnsi="宋体" w:hint="eastAsia"/>
          <w:bCs/>
          <w:sz w:val="24"/>
          <w:szCs w:val="24"/>
        </w:rPr>
        <w:t>创建计划-</w:t>
      </w:r>
      <w:r w:rsidR="001B4AAE">
        <w:rPr>
          <w:rFonts w:ascii="宋体" w:eastAsia="宋体" w:hAnsi="宋体"/>
          <w:bCs/>
          <w:sz w:val="24"/>
          <w:szCs w:val="24"/>
        </w:rPr>
        <w:t>--</w:t>
      </w:r>
      <w:r w:rsidR="00BF412C">
        <w:rPr>
          <w:rFonts w:ascii="宋体" w:eastAsia="宋体" w:hAnsi="宋体" w:hint="eastAsia"/>
          <w:bCs/>
          <w:sz w:val="24"/>
          <w:szCs w:val="24"/>
        </w:rPr>
        <w:t>评审计划</w:t>
      </w:r>
      <w:r w:rsidR="001B4AAE">
        <w:rPr>
          <w:rFonts w:ascii="宋体" w:eastAsia="宋体" w:hAnsi="宋体" w:hint="eastAsia"/>
          <w:bCs/>
          <w:sz w:val="24"/>
          <w:szCs w:val="24"/>
        </w:rPr>
        <w:t>内容完善</w:t>
      </w:r>
      <w:r w:rsidR="00BF412C">
        <w:rPr>
          <w:rFonts w:ascii="宋体" w:eastAsia="宋体" w:hAnsi="宋体" w:hint="eastAsia"/>
          <w:bCs/>
          <w:sz w:val="24"/>
          <w:szCs w:val="24"/>
        </w:rPr>
        <w:t>-</w:t>
      </w:r>
      <w:r w:rsidR="00BF412C">
        <w:rPr>
          <w:rFonts w:ascii="宋体" w:eastAsia="宋体" w:hAnsi="宋体"/>
          <w:bCs/>
          <w:sz w:val="24"/>
          <w:szCs w:val="24"/>
        </w:rPr>
        <w:t>--</w:t>
      </w:r>
      <w:r w:rsidR="00BF412C">
        <w:rPr>
          <w:rFonts w:ascii="宋体" w:eastAsia="宋体" w:hAnsi="宋体" w:hint="eastAsia"/>
          <w:bCs/>
          <w:sz w:val="24"/>
          <w:szCs w:val="24"/>
        </w:rPr>
        <w:t>评审配置-</w:t>
      </w:r>
      <w:r w:rsidR="00BF412C">
        <w:rPr>
          <w:rFonts w:ascii="宋体" w:eastAsia="宋体" w:hAnsi="宋体"/>
          <w:bCs/>
          <w:sz w:val="24"/>
          <w:szCs w:val="24"/>
        </w:rPr>
        <w:t>---</w:t>
      </w:r>
      <w:r w:rsidR="00BF412C">
        <w:rPr>
          <w:rFonts w:ascii="宋体" w:eastAsia="宋体" w:hAnsi="宋体" w:hint="eastAsia"/>
          <w:bCs/>
          <w:sz w:val="24"/>
          <w:szCs w:val="24"/>
        </w:rPr>
        <w:t>计划发布。</w:t>
      </w:r>
    </w:p>
    <w:p w14:paraId="5C50CF9A" w14:textId="233925CE" w:rsidR="00BF412C" w:rsidRDefault="00BF412C" w:rsidP="00BF412C">
      <w:pPr>
        <w:rPr>
          <w:rFonts w:ascii="宋体" w:eastAsia="宋体" w:hAnsi="宋体"/>
          <w:bCs/>
          <w:sz w:val="24"/>
          <w:szCs w:val="24"/>
        </w:rPr>
      </w:pPr>
    </w:p>
    <w:p w14:paraId="626C2806" w14:textId="71EB9609" w:rsidR="00BF412C" w:rsidRPr="00BF412C" w:rsidRDefault="00BF412C" w:rsidP="00BF412C">
      <w:pPr>
        <w:pStyle w:val="a3"/>
        <w:numPr>
          <w:ilvl w:val="0"/>
          <w:numId w:val="4"/>
        </w:numPr>
        <w:ind w:firstLineChars="0"/>
        <w:rPr>
          <w:rFonts w:ascii="宋体" w:eastAsia="宋体" w:hAnsi="宋体"/>
          <w:b/>
          <w:bCs/>
          <w:sz w:val="24"/>
          <w:szCs w:val="24"/>
        </w:rPr>
      </w:pPr>
      <w:r w:rsidRPr="00BF412C">
        <w:rPr>
          <w:rFonts w:ascii="宋体" w:eastAsia="宋体" w:hAnsi="宋体" w:hint="eastAsia"/>
          <w:b/>
          <w:bCs/>
          <w:sz w:val="24"/>
          <w:szCs w:val="24"/>
        </w:rPr>
        <w:t>发布评审计划具体操作</w:t>
      </w:r>
    </w:p>
    <w:p w14:paraId="4CFF331F" w14:textId="488DCA55" w:rsidR="004D1AD6" w:rsidRDefault="00DF27D4" w:rsidP="001B4AAE">
      <w:pPr>
        <w:pStyle w:val="a3"/>
        <w:numPr>
          <w:ilvl w:val="0"/>
          <w:numId w:val="7"/>
        </w:numPr>
        <w:ind w:firstLineChars="0"/>
        <w:rPr>
          <w:rFonts w:ascii="宋体" w:eastAsia="宋体" w:hAnsi="宋体"/>
          <w:sz w:val="24"/>
          <w:szCs w:val="24"/>
        </w:rPr>
      </w:pPr>
      <w:r w:rsidRPr="001B4AAE">
        <w:rPr>
          <w:rFonts w:ascii="宋体" w:eastAsia="宋体" w:hAnsi="宋体" w:hint="eastAsia"/>
          <w:sz w:val="24"/>
          <w:szCs w:val="24"/>
        </w:rPr>
        <w:t>登陆</w:t>
      </w:r>
    </w:p>
    <w:p w14:paraId="0297FF2A" w14:textId="3DC27119" w:rsidR="00CF5DB2" w:rsidRDefault="00CF5DB2" w:rsidP="00CF5DB2">
      <w:pPr>
        <w:ind w:firstLineChars="200" w:firstLine="480"/>
        <w:rPr>
          <w:rFonts w:ascii="宋体" w:eastAsia="宋体" w:hAnsi="宋体"/>
          <w:sz w:val="24"/>
          <w:szCs w:val="24"/>
        </w:rPr>
      </w:pPr>
      <w:r>
        <w:rPr>
          <w:rFonts w:ascii="宋体" w:eastAsia="宋体" w:hAnsi="宋体" w:hint="eastAsia"/>
          <w:sz w:val="24"/>
          <w:szCs w:val="24"/>
        </w:rPr>
        <w:t>评委会</w:t>
      </w:r>
      <w:r w:rsidR="00874B7D">
        <w:rPr>
          <w:rFonts w:ascii="宋体" w:eastAsia="宋体" w:hAnsi="宋体" w:hint="eastAsia"/>
          <w:sz w:val="24"/>
          <w:szCs w:val="24"/>
        </w:rPr>
        <w:t>管理员登陆，注意一定要用</w:t>
      </w:r>
      <w:r w:rsidR="00874B7D" w:rsidRPr="00FF6042">
        <w:rPr>
          <w:rFonts w:ascii="宋体" w:eastAsia="宋体" w:hAnsi="宋体" w:hint="eastAsia"/>
          <w:color w:val="FF0000"/>
          <w:sz w:val="24"/>
          <w:szCs w:val="24"/>
        </w:rPr>
        <w:t>评委会账号</w:t>
      </w:r>
      <w:r w:rsidR="00874B7D">
        <w:rPr>
          <w:rFonts w:ascii="宋体" w:eastAsia="宋体" w:hAnsi="宋体" w:hint="eastAsia"/>
          <w:sz w:val="24"/>
          <w:szCs w:val="24"/>
        </w:rPr>
        <w:t>，点击进入后台管理；</w:t>
      </w:r>
    </w:p>
    <w:p w14:paraId="4D83BC71" w14:textId="09078AA9" w:rsidR="00874B7D" w:rsidRDefault="00874B7D" w:rsidP="00874B7D">
      <w:pPr>
        <w:rPr>
          <w:rFonts w:ascii="宋体" w:eastAsia="宋体" w:hAnsi="宋体"/>
          <w:sz w:val="24"/>
          <w:szCs w:val="24"/>
        </w:rPr>
      </w:pPr>
      <w:r>
        <w:rPr>
          <w:noProof/>
        </w:rPr>
        <w:drawing>
          <wp:inline distT="0" distB="0" distL="0" distR="0" wp14:anchorId="04C5DDC9" wp14:editId="1103107A">
            <wp:extent cx="5274310" cy="1609725"/>
            <wp:effectExtent l="0" t="0" r="2540"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74310" cy="1609725"/>
                    </a:xfrm>
                    <a:prstGeom prst="rect">
                      <a:avLst/>
                    </a:prstGeom>
                  </pic:spPr>
                </pic:pic>
              </a:graphicData>
            </a:graphic>
          </wp:inline>
        </w:drawing>
      </w:r>
    </w:p>
    <w:p w14:paraId="015F1AB7" w14:textId="77777777" w:rsidR="00D05924" w:rsidRPr="00CF5DB2" w:rsidRDefault="00D05924" w:rsidP="00874B7D">
      <w:pPr>
        <w:rPr>
          <w:rFonts w:ascii="宋体" w:eastAsia="宋体" w:hAnsi="宋体"/>
          <w:sz w:val="24"/>
          <w:szCs w:val="24"/>
        </w:rPr>
      </w:pPr>
    </w:p>
    <w:p w14:paraId="2E41245C" w14:textId="089CC8F7" w:rsidR="001B4AAE" w:rsidRDefault="001B4AAE" w:rsidP="001B4AAE">
      <w:pPr>
        <w:pStyle w:val="a3"/>
        <w:numPr>
          <w:ilvl w:val="0"/>
          <w:numId w:val="7"/>
        </w:numPr>
        <w:ind w:firstLineChars="0"/>
        <w:rPr>
          <w:rFonts w:ascii="宋体" w:eastAsia="宋体" w:hAnsi="宋体"/>
          <w:sz w:val="24"/>
          <w:szCs w:val="24"/>
        </w:rPr>
      </w:pPr>
      <w:r w:rsidRPr="001B4AAE">
        <w:rPr>
          <w:rFonts w:ascii="宋体" w:eastAsia="宋体" w:hAnsi="宋体" w:hint="eastAsia"/>
          <w:sz w:val="24"/>
          <w:szCs w:val="24"/>
        </w:rPr>
        <w:t>评委会信息完善</w:t>
      </w:r>
    </w:p>
    <w:p w14:paraId="01D652E2" w14:textId="22A53A83" w:rsidR="00D05924" w:rsidRPr="00D05924" w:rsidRDefault="00D05924" w:rsidP="00D05924">
      <w:pPr>
        <w:ind w:firstLineChars="200" w:firstLine="480"/>
        <w:rPr>
          <w:rFonts w:ascii="宋体" w:eastAsia="宋体" w:hAnsi="宋体"/>
          <w:sz w:val="24"/>
          <w:szCs w:val="24"/>
        </w:rPr>
      </w:pPr>
      <w:r>
        <w:rPr>
          <w:rFonts w:ascii="宋体" w:eastAsia="宋体" w:hAnsi="宋体" w:hint="eastAsia"/>
          <w:sz w:val="24"/>
          <w:szCs w:val="24"/>
        </w:rPr>
        <w:t>完善评委会信息页面，尤其是评审系列，不要选错，支持多选；</w:t>
      </w:r>
    </w:p>
    <w:p w14:paraId="1A1D19A2" w14:textId="37C27FA5" w:rsidR="00D05924" w:rsidRDefault="00D05924" w:rsidP="00D05924">
      <w:pPr>
        <w:rPr>
          <w:rFonts w:ascii="宋体" w:eastAsia="宋体" w:hAnsi="宋体"/>
          <w:sz w:val="24"/>
          <w:szCs w:val="24"/>
        </w:rPr>
      </w:pPr>
      <w:r>
        <w:rPr>
          <w:noProof/>
        </w:rPr>
        <w:lastRenderedPageBreak/>
        <w:drawing>
          <wp:inline distT="0" distB="0" distL="0" distR="0" wp14:anchorId="01BEB83E" wp14:editId="33D4DFDC">
            <wp:extent cx="5274310" cy="2588895"/>
            <wp:effectExtent l="0" t="0" r="254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4310" cy="2588895"/>
                    </a:xfrm>
                    <a:prstGeom prst="rect">
                      <a:avLst/>
                    </a:prstGeom>
                  </pic:spPr>
                </pic:pic>
              </a:graphicData>
            </a:graphic>
          </wp:inline>
        </w:drawing>
      </w:r>
    </w:p>
    <w:p w14:paraId="3BA79E6E" w14:textId="6199950E" w:rsidR="00D05924" w:rsidRDefault="00D05924" w:rsidP="00D05924">
      <w:pPr>
        <w:rPr>
          <w:rFonts w:ascii="宋体" w:eastAsia="宋体" w:hAnsi="宋体"/>
          <w:sz w:val="24"/>
          <w:szCs w:val="24"/>
        </w:rPr>
      </w:pPr>
    </w:p>
    <w:p w14:paraId="5BF81B91" w14:textId="775F233F" w:rsidR="00D05924" w:rsidRDefault="00D05924" w:rsidP="00D05924">
      <w:pPr>
        <w:ind w:firstLineChars="200" w:firstLine="480"/>
        <w:rPr>
          <w:rFonts w:ascii="宋体" w:eastAsia="宋体" w:hAnsi="宋体"/>
          <w:sz w:val="24"/>
          <w:szCs w:val="24"/>
        </w:rPr>
      </w:pPr>
      <w:r>
        <w:rPr>
          <w:rFonts w:ascii="宋体" w:eastAsia="宋体" w:hAnsi="宋体" w:hint="eastAsia"/>
          <w:sz w:val="24"/>
          <w:szCs w:val="24"/>
        </w:rPr>
        <w:t>保</w:t>
      </w:r>
      <w:r w:rsidR="00890B85">
        <w:rPr>
          <w:rFonts w:ascii="宋体" w:eastAsia="宋体" w:hAnsi="宋体" w:hint="eastAsia"/>
          <w:sz w:val="24"/>
          <w:szCs w:val="24"/>
        </w:rPr>
        <w:t>存后，下滚动页面到可评审职称，</w:t>
      </w:r>
      <w:r w:rsidR="00890B85" w:rsidRPr="00FF6042">
        <w:rPr>
          <w:rFonts w:ascii="宋体" w:eastAsia="宋体" w:hAnsi="宋体" w:hint="eastAsia"/>
          <w:color w:val="FF0000"/>
          <w:sz w:val="24"/>
          <w:szCs w:val="24"/>
        </w:rPr>
        <w:t>核对本单位的可评审职称是否完整</w:t>
      </w:r>
      <w:r w:rsidR="00890B85">
        <w:rPr>
          <w:rFonts w:ascii="宋体" w:eastAsia="宋体" w:hAnsi="宋体" w:hint="eastAsia"/>
          <w:sz w:val="24"/>
          <w:szCs w:val="24"/>
        </w:rPr>
        <w:t>，少了新增，多了</w:t>
      </w:r>
      <w:r>
        <w:rPr>
          <w:rFonts w:ascii="宋体" w:eastAsia="宋体" w:hAnsi="宋体" w:hint="eastAsia"/>
          <w:sz w:val="24"/>
          <w:szCs w:val="24"/>
        </w:rPr>
        <w:t>删除；</w:t>
      </w:r>
    </w:p>
    <w:p w14:paraId="4B07B89A" w14:textId="1D14157B" w:rsidR="00D05924" w:rsidRDefault="00D05924" w:rsidP="00D05924">
      <w:pPr>
        <w:rPr>
          <w:rFonts w:ascii="宋体" w:eastAsia="宋体" w:hAnsi="宋体"/>
          <w:sz w:val="24"/>
          <w:szCs w:val="24"/>
        </w:rPr>
      </w:pPr>
      <w:r>
        <w:rPr>
          <w:noProof/>
        </w:rPr>
        <w:drawing>
          <wp:inline distT="0" distB="0" distL="0" distR="0" wp14:anchorId="29DE8C05" wp14:editId="71893BB2">
            <wp:extent cx="5274310" cy="1564640"/>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74310" cy="1564640"/>
                    </a:xfrm>
                    <a:prstGeom prst="rect">
                      <a:avLst/>
                    </a:prstGeom>
                  </pic:spPr>
                </pic:pic>
              </a:graphicData>
            </a:graphic>
          </wp:inline>
        </w:drawing>
      </w:r>
    </w:p>
    <w:p w14:paraId="2688DDB0" w14:textId="6BAD5FC8" w:rsidR="00890B85" w:rsidRDefault="00890B85" w:rsidP="00D05924">
      <w:pPr>
        <w:rPr>
          <w:rFonts w:ascii="宋体" w:eastAsia="宋体" w:hAnsi="宋体"/>
          <w:sz w:val="24"/>
          <w:szCs w:val="24"/>
        </w:rPr>
      </w:pPr>
    </w:p>
    <w:p w14:paraId="75407A5B" w14:textId="41F5F584" w:rsidR="00890B85" w:rsidRDefault="00890B85" w:rsidP="00AD715B">
      <w:pPr>
        <w:ind w:firstLineChars="200" w:firstLine="480"/>
        <w:rPr>
          <w:rFonts w:ascii="宋体" w:eastAsia="宋体" w:hAnsi="宋体"/>
          <w:sz w:val="24"/>
          <w:szCs w:val="24"/>
        </w:rPr>
      </w:pPr>
      <w:r>
        <w:rPr>
          <w:rFonts w:ascii="宋体" w:eastAsia="宋体" w:hAnsi="宋体" w:hint="eastAsia"/>
          <w:sz w:val="24"/>
          <w:szCs w:val="24"/>
        </w:rPr>
        <w:t>本评委会可评审职称核对无误后，下滚动页面到可评审专业，核对本单位的可评审专业是否完整，少了就新增，多了删除</w:t>
      </w:r>
      <w:r w:rsidR="00AD715B">
        <w:rPr>
          <w:rFonts w:ascii="宋体" w:eastAsia="宋体" w:hAnsi="宋体" w:hint="eastAsia"/>
          <w:sz w:val="24"/>
          <w:szCs w:val="24"/>
        </w:rPr>
        <w:t>；</w:t>
      </w:r>
    </w:p>
    <w:p w14:paraId="13D8AA4A" w14:textId="050A50FB" w:rsidR="00AD715B" w:rsidRDefault="00AD715B" w:rsidP="00D05924">
      <w:pPr>
        <w:rPr>
          <w:rFonts w:ascii="宋体" w:eastAsia="宋体" w:hAnsi="宋体"/>
          <w:sz w:val="24"/>
          <w:szCs w:val="24"/>
        </w:rPr>
      </w:pPr>
      <w:r>
        <w:rPr>
          <w:noProof/>
        </w:rPr>
        <w:drawing>
          <wp:inline distT="0" distB="0" distL="0" distR="0" wp14:anchorId="03AB32A4" wp14:editId="4CBCE0D6">
            <wp:extent cx="5274310" cy="2356485"/>
            <wp:effectExtent l="0" t="0" r="2540"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74310" cy="2356485"/>
                    </a:xfrm>
                    <a:prstGeom prst="rect">
                      <a:avLst/>
                    </a:prstGeom>
                  </pic:spPr>
                </pic:pic>
              </a:graphicData>
            </a:graphic>
          </wp:inline>
        </w:drawing>
      </w:r>
    </w:p>
    <w:p w14:paraId="77D15B7C" w14:textId="16B4951A" w:rsidR="00AD715B" w:rsidRDefault="00AD715B" w:rsidP="00D05924">
      <w:pPr>
        <w:rPr>
          <w:rFonts w:ascii="宋体" w:eastAsia="宋体" w:hAnsi="宋体"/>
          <w:sz w:val="24"/>
          <w:szCs w:val="24"/>
        </w:rPr>
      </w:pPr>
    </w:p>
    <w:p w14:paraId="28C8D532" w14:textId="53CAC7E6" w:rsidR="00AD715B" w:rsidRDefault="00AD715B" w:rsidP="00AD715B">
      <w:pPr>
        <w:ind w:firstLineChars="200" w:firstLine="480"/>
        <w:rPr>
          <w:rFonts w:ascii="宋体" w:eastAsia="宋体" w:hAnsi="宋体"/>
          <w:sz w:val="24"/>
          <w:szCs w:val="24"/>
        </w:rPr>
      </w:pPr>
      <w:r>
        <w:rPr>
          <w:rFonts w:ascii="宋体" w:eastAsia="宋体" w:hAnsi="宋体" w:hint="eastAsia"/>
          <w:sz w:val="24"/>
          <w:szCs w:val="24"/>
        </w:rPr>
        <w:t>可评审职称指的是，能评审什么系列下什么专业类别的什么级别的职称，可评审专业指的是，能评审什么系列下的什么专业，如果有子专业的，需要定义到子专业，此处后期会开放根据上方可评审职称选择的专业自动生成所有子专业，</w:t>
      </w:r>
      <w:r w:rsidR="0025363C">
        <w:rPr>
          <w:rFonts w:ascii="宋体" w:eastAsia="宋体" w:hAnsi="宋体" w:hint="eastAsia"/>
          <w:sz w:val="24"/>
          <w:szCs w:val="24"/>
        </w:rPr>
        <w:lastRenderedPageBreak/>
        <w:t>评委会根据实际情况增删改</w:t>
      </w:r>
      <w:r>
        <w:rPr>
          <w:rFonts w:ascii="宋体" w:eastAsia="宋体" w:hAnsi="宋体" w:hint="eastAsia"/>
          <w:sz w:val="24"/>
          <w:szCs w:val="24"/>
        </w:rPr>
        <w:t>。</w:t>
      </w:r>
    </w:p>
    <w:p w14:paraId="25639906" w14:textId="77777777" w:rsidR="002D26F2" w:rsidRPr="002D26F2" w:rsidRDefault="002D26F2" w:rsidP="00AD715B">
      <w:pPr>
        <w:ind w:firstLineChars="200" w:firstLine="480"/>
        <w:rPr>
          <w:rFonts w:ascii="宋体" w:eastAsia="宋体" w:hAnsi="宋体"/>
          <w:sz w:val="24"/>
          <w:szCs w:val="24"/>
        </w:rPr>
      </w:pPr>
    </w:p>
    <w:p w14:paraId="2230DF13" w14:textId="78F2462E" w:rsidR="001B4AAE" w:rsidRDefault="001B4AAE" w:rsidP="001B4AAE">
      <w:pPr>
        <w:pStyle w:val="a3"/>
        <w:numPr>
          <w:ilvl w:val="0"/>
          <w:numId w:val="7"/>
        </w:numPr>
        <w:ind w:firstLineChars="0"/>
        <w:rPr>
          <w:rFonts w:ascii="宋体" w:eastAsia="宋体" w:hAnsi="宋体"/>
          <w:sz w:val="24"/>
          <w:szCs w:val="24"/>
        </w:rPr>
      </w:pPr>
      <w:r w:rsidRPr="001B4AAE">
        <w:rPr>
          <w:rFonts w:ascii="宋体" w:eastAsia="宋体" w:hAnsi="宋体" w:hint="eastAsia"/>
          <w:sz w:val="24"/>
          <w:szCs w:val="24"/>
        </w:rPr>
        <w:t>创建计划</w:t>
      </w:r>
    </w:p>
    <w:p w14:paraId="017B4C19" w14:textId="2C9DB7BA" w:rsidR="002D26F2" w:rsidRDefault="002D26F2" w:rsidP="002D26F2">
      <w:pPr>
        <w:ind w:firstLineChars="200" w:firstLine="480"/>
        <w:rPr>
          <w:rFonts w:ascii="宋体" w:eastAsia="宋体" w:hAnsi="宋体"/>
          <w:sz w:val="24"/>
          <w:szCs w:val="24"/>
        </w:rPr>
      </w:pPr>
      <w:r>
        <w:rPr>
          <w:rFonts w:ascii="宋体" w:eastAsia="宋体" w:hAnsi="宋体" w:hint="eastAsia"/>
          <w:sz w:val="24"/>
          <w:szCs w:val="24"/>
        </w:rPr>
        <w:t>评委会信息完善后，点击</w:t>
      </w:r>
      <w:r w:rsidR="00FF6042" w:rsidRPr="00FF6042">
        <w:rPr>
          <w:rFonts w:ascii="宋体" w:eastAsia="宋体" w:hAnsi="宋体" w:hint="eastAsia"/>
          <w:sz w:val="24"/>
          <w:szCs w:val="24"/>
          <w:highlight w:val="yellow"/>
        </w:rPr>
        <w:t>评委会管理——</w:t>
      </w:r>
      <w:r>
        <w:rPr>
          <w:rFonts w:ascii="宋体" w:eastAsia="宋体" w:hAnsi="宋体" w:hint="eastAsia"/>
          <w:sz w:val="24"/>
          <w:szCs w:val="24"/>
        </w:rPr>
        <w:t>评委会申报计划管理-</w:t>
      </w:r>
      <w:r>
        <w:rPr>
          <w:rFonts w:ascii="宋体" w:eastAsia="宋体" w:hAnsi="宋体"/>
          <w:sz w:val="24"/>
          <w:szCs w:val="24"/>
        </w:rPr>
        <w:t>--</w:t>
      </w:r>
      <w:r>
        <w:rPr>
          <w:rFonts w:ascii="宋体" w:eastAsia="宋体" w:hAnsi="宋体" w:hint="eastAsia"/>
          <w:sz w:val="24"/>
          <w:szCs w:val="24"/>
        </w:rPr>
        <w:t>新增；</w:t>
      </w:r>
    </w:p>
    <w:p w14:paraId="58BCFE30" w14:textId="7423BC92" w:rsidR="002D26F2" w:rsidRDefault="002D26F2" w:rsidP="002D26F2">
      <w:pPr>
        <w:rPr>
          <w:rFonts w:ascii="宋体" w:eastAsia="宋体" w:hAnsi="宋体"/>
          <w:sz w:val="24"/>
          <w:szCs w:val="24"/>
        </w:rPr>
      </w:pPr>
      <w:r>
        <w:rPr>
          <w:noProof/>
        </w:rPr>
        <w:drawing>
          <wp:inline distT="0" distB="0" distL="0" distR="0" wp14:anchorId="16C9DC96" wp14:editId="427DEE17">
            <wp:extent cx="5274310" cy="1699895"/>
            <wp:effectExtent l="0" t="0" r="254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74310" cy="1699895"/>
                    </a:xfrm>
                    <a:prstGeom prst="rect">
                      <a:avLst/>
                    </a:prstGeom>
                  </pic:spPr>
                </pic:pic>
              </a:graphicData>
            </a:graphic>
          </wp:inline>
        </w:drawing>
      </w:r>
    </w:p>
    <w:p w14:paraId="1A06338A" w14:textId="226BEB55" w:rsidR="002D26F2" w:rsidRDefault="002D26F2" w:rsidP="002D26F2">
      <w:pPr>
        <w:rPr>
          <w:rFonts w:ascii="宋体" w:eastAsia="宋体" w:hAnsi="宋体"/>
          <w:sz w:val="24"/>
          <w:szCs w:val="24"/>
        </w:rPr>
      </w:pPr>
    </w:p>
    <w:p w14:paraId="212FDE91" w14:textId="2743B477" w:rsidR="002D26F2" w:rsidRDefault="002D26F2" w:rsidP="00283E95">
      <w:pPr>
        <w:ind w:firstLineChars="200" w:firstLine="480"/>
        <w:rPr>
          <w:rFonts w:ascii="宋体" w:eastAsia="宋体" w:hAnsi="宋体"/>
          <w:sz w:val="24"/>
          <w:szCs w:val="24"/>
        </w:rPr>
      </w:pPr>
      <w:r>
        <w:rPr>
          <w:rFonts w:ascii="宋体" w:eastAsia="宋体" w:hAnsi="宋体" w:hint="eastAsia"/>
          <w:sz w:val="24"/>
          <w:szCs w:val="24"/>
        </w:rPr>
        <w:t>在弹出的界面中填写计划内容，</w:t>
      </w:r>
      <w:r w:rsidR="00283E95">
        <w:rPr>
          <w:rFonts w:ascii="宋体" w:eastAsia="宋体" w:hAnsi="宋体" w:hint="eastAsia"/>
          <w:sz w:val="24"/>
          <w:szCs w:val="24"/>
        </w:rPr>
        <w:t>计划类型都选职称评审，点击保存；</w:t>
      </w:r>
    </w:p>
    <w:p w14:paraId="357932C9" w14:textId="6B6EF34C" w:rsidR="002D26F2" w:rsidRDefault="002D26F2" w:rsidP="002D26F2">
      <w:pPr>
        <w:rPr>
          <w:rFonts w:ascii="宋体" w:eastAsia="宋体" w:hAnsi="宋体"/>
          <w:sz w:val="24"/>
          <w:szCs w:val="24"/>
        </w:rPr>
      </w:pPr>
      <w:r>
        <w:rPr>
          <w:noProof/>
        </w:rPr>
        <w:drawing>
          <wp:inline distT="0" distB="0" distL="0" distR="0" wp14:anchorId="22E0D9FB" wp14:editId="48D4018F">
            <wp:extent cx="5274310" cy="3169285"/>
            <wp:effectExtent l="0" t="0" r="254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74310" cy="3169285"/>
                    </a:xfrm>
                    <a:prstGeom prst="rect">
                      <a:avLst/>
                    </a:prstGeom>
                  </pic:spPr>
                </pic:pic>
              </a:graphicData>
            </a:graphic>
          </wp:inline>
        </w:drawing>
      </w:r>
    </w:p>
    <w:p w14:paraId="1A78A20C" w14:textId="20ED6E84" w:rsidR="00283E95" w:rsidRDefault="00283E95" w:rsidP="002D26F2">
      <w:pPr>
        <w:rPr>
          <w:rFonts w:ascii="宋体" w:eastAsia="宋体" w:hAnsi="宋体"/>
          <w:sz w:val="24"/>
          <w:szCs w:val="24"/>
        </w:rPr>
      </w:pPr>
    </w:p>
    <w:p w14:paraId="4FB594B8" w14:textId="51C27E14" w:rsidR="00283E95" w:rsidRDefault="00283E95" w:rsidP="002D26F2">
      <w:pPr>
        <w:rPr>
          <w:rFonts w:ascii="宋体" w:eastAsia="宋体" w:hAnsi="宋体"/>
          <w:sz w:val="24"/>
          <w:szCs w:val="24"/>
        </w:rPr>
      </w:pPr>
      <w:r>
        <w:rPr>
          <w:rFonts w:ascii="宋体" w:eastAsia="宋体" w:hAnsi="宋体" w:hint="eastAsia"/>
          <w:sz w:val="24"/>
          <w:szCs w:val="24"/>
        </w:rPr>
        <w:t>保存后生成一条新的计划；</w:t>
      </w:r>
    </w:p>
    <w:p w14:paraId="065C11E3" w14:textId="5A8597E5" w:rsidR="00283E95" w:rsidRPr="002D26F2" w:rsidRDefault="00283E95" w:rsidP="00283E95">
      <w:pPr>
        <w:jc w:val="center"/>
        <w:rPr>
          <w:rFonts w:ascii="宋体" w:eastAsia="宋体" w:hAnsi="宋体"/>
          <w:sz w:val="24"/>
          <w:szCs w:val="24"/>
        </w:rPr>
      </w:pPr>
      <w:r>
        <w:rPr>
          <w:noProof/>
        </w:rPr>
        <w:drawing>
          <wp:inline distT="0" distB="0" distL="0" distR="0" wp14:anchorId="09E40502" wp14:editId="268A130E">
            <wp:extent cx="4029075" cy="2185286"/>
            <wp:effectExtent l="0" t="0" r="0" b="571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044418" cy="2193608"/>
                    </a:xfrm>
                    <a:prstGeom prst="rect">
                      <a:avLst/>
                    </a:prstGeom>
                  </pic:spPr>
                </pic:pic>
              </a:graphicData>
            </a:graphic>
          </wp:inline>
        </w:drawing>
      </w:r>
    </w:p>
    <w:p w14:paraId="085CFE6B" w14:textId="468B4117" w:rsidR="002D0673" w:rsidRPr="00B762F5" w:rsidRDefault="001B4AAE" w:rsidP="00B762F5">
      <w:pPr>
        <w:pStyle w:val="a3"/>
        <w:numPr>
          <w:ilvl w:val="0"/>
          <w:numId w:val="7"/>
        </w:numPr>
        <w:ind w:firstLineChars="0"/>
        <w:rPr>
          <w:rFonts w:ascii="宋体" w:eastAsia="宋体" w:hAnsi="宋体"/>
          <w:sz w:val="24"/>
          <w:szCs w:val="24"/>
        </w:rPr>
      </w:pPr>
      <w:r w:rsidRPr="001B4AAE">
        <w:rPr>
          <w:rFonts w:ascii="宋体" w:eastAsia="宋体" w:hAnsi="宋体" w:hint="eastAsia"/>
          <w:sz w:val="24"/>
          <w:szCs w:val="24"/>
        </w:rPr>
        <w:lastRenderedPageBreak/>
        <w:t>评审计划内容完善</w:t>
      </w:r>
      <w:r w:rsidR="00B762F5">
        <w:rPr>
          <w:rFonts w:ascii="宋体" w:eastAsia="宋体" w:hAnsi="宋体" w:hint="eastAsia"/>
          <w:sz w:val="24"/>
          <w:szCs w:val="24"/>
        </w:rPr>
        <w:t>，</w:t>
      </w:r>
      <w:r w:rsidR="008F5B56" w:rsidRPr="00B762F5">
        <w:rPr>
          <w:rFonts w:ascii="宋体" w:eastAsia="宋体" w:hAnsi="宋体" w:hint="eastAsia"/>
          <w:sz w:val="24"/>
          <w:szCs w:val="24"/>
        </w:rPr>
        <w:t>下面简单解释一下计划内容：</w:t>
      </w:r>
    </w:p>
    <w:p w14:paraId="1E5344B8" w14:textId="56F91728" w:rsidR="008F5B56" w:rsidRDefault="008F5B56" w:rsidP="008F5B56">
      <w:pPr>
        <w:ind w:firstLineChars="200" w:firstLine="480"/>
        <w:rPr>
          <w:rFonts w:ascii="宋体" w:eastAsia="宋体" w:hAnsi="宋体"/>
          <w:sz w:val="24"/>
          <w:szCs w:val="24"/>
        </w:rPr>
      </w:pPr>
      <w:r>
        <w:rPr>
          <w:rFonts w:ascii="宋体" w:eastAsia="宋体" w:hAnsi="宋体" w:hint="eastAsia"/>
          <w:sz w:val="24"/>
          <w:szCs w:val="24"/>
        </w:rPr>
        <w:t>名称：</w:t>
      </w:r>
      <w:r>
        <w:rPr>
          <w:rFonts w:ascii="宋体" w:eastAsia="宋体" w:hAnsi="宋体"/>
          <w:sz w:val="24"/>
          <w:szCs w:val="24"/>
        </w:rPr>
        <w:tab/>
      </w:r>
      <w:r>
        <w:rPr>
          <w:rFonts w:ascii="宋体" w:eastAsia="宋体" w:hAnsi="宋体"/>
          <w:sz w:val="24"/>
          <w:szCs w:val="24"/>
        </w:rPr>
        <w:tab/>
      </w:r>
      <w:r>
        <w:rPr>
          <w:rFonts w:ascii="宋体" w:eastAsia="宋体" w:hAnsi="宋体"/>
          <w:sz w:val="24"/>
          <w:szCs w:val="24"/>
        </w:rPr>
        <w:tab/>
      </w:r>
      <w:r>
        <w:rPr>
          <w:rFonts w:ascii="宋体" w:eastAsia="宋体" w:hAnsi="宋体"/>
          <w:sz w:val="24"/>
          <w:szCs w:val="24"/>
        </w:rPr>
        <w:tab/>
      </w:r>
      <w:r>
        <w:rPr>
          <w:rFonts w:ascii="宋体" w:eastAsia="宋体" w:hAnsi="宋体"/>
          <w:sz w:val="24"/>
          <w:szCs w:val="24"/>
        </w:rPr>
        <w:tab/>
      </w:r>
      <w:r>
        <w:rPr>
          <w:rFonts w:ascii="宋体" w:eastAsia="宋体" w:hAnsi="宋体" w:hint="eastAsia"/>
          <w:sz w:val="24"/>
          <w:szCs w:val="24"/>
        </w:rPr>
        <w:t>自定义；</w:t>
      </w:r>
    </w:p>
    <w:p w14:paraId="2CFA5085" w14:textId="77777777" w:rsidR="007158CC" w:rsidRDefault="007158CC" w:rsidP="008F5B56">
      <w:pPr>
        <w:ind w:firstLineChars="200" w:firstLine="480"/>
        <w:rPr>
          <w:rFonts w:ascii="宋体" w:eastAsia="宋体" w:hAnsi="宋体"/>
          <w:sz w:val="24"/>
          <w:szCs w:val="24"/>
        </w:rPr>
      </w:pPr>
    </w:p>
    <w:p w14:paraId="309F4932" w14:textId="19EFC2E1" w:rsidR="008F5B56" w:rsidRDefault="008F5B56" w:rsidP="008F5B56">
      <w:pPr>
        <w:ind w:firstLineChars="200" w:firstLine="480"/>
        <w:rPr>
          <w:rFonts w:ascii="宋体" w:eastAsia="宋体" w:hAnsi="宋体"/>
          <w:sz w:val="24"/>
          <w:szCs w:val="24"/>
        </w:rPr>
      </w:pPr>
      <w:r>
        <w:rPr>
          <w:rFonts w:ascii="宋体" w:eastAsia="宋体" w:hAnsi="宋体" w:hint="eastAsia"/>
          <w:sz w:val="24"/>
          <w:szCs w:val="24"/>
        </w:rPr>
        <w:t>年度：</w:t>
      </w:r>
      <w:r>
        <w:rPr>
          <w:rFonts w:ascii="宋体" w:eastAsia="宋体" w:hAnsi="宋体"/>
          <w:sz w:val="24"/>
          <w:szCs w:val="24"/>
        </w:rPr>
        <w:tab/>
      </w:r>
      <w:r>
        <w:rPr>
          <w:rFonts w:ascii="宋体" w:eastAsia="宋体" w:hAnsi="宋体"/>
          <w:sz w:val="24"/>
          <w:szCs w:val="24"/>
        </w:rPr>
        <w:tab/>
      </w:r>
      <w:r>
        <w:rPr>
          <w:rFonts w:ascii="宋体" w:eastAsia="宋体" w:hAnsi="宋体"/>
          <w:sz w:val="24"/>
          <w:szCs w:val="24"/>
        </w:rPr>
        <w:tab/>
      </w:r>
      <w:r>
        <w:rPr>
          <w:rFonts w:ascii="宋体" w:eastAsia="宋体" w:hAnsi="宋体"/>
          <w:sz w:val="24"/>
          <w:szCs w:val="24"/>
        </w:rPr>
        <w:tab/>
      </w:r>
      <w:r>
        <w:rPr>
          <w:rFonts w:ascii="宋体" w:eastAsia="宋体" w:hAnsi="宋体"/>
          <w:sz w:val="24"/>
          <w:szCs w:val="24"/>
        </w:rPr>
        <w:tab/>
      </w:r>
      <w:r>
        <w:rPr>
          <w:rFonts w:ascii="宋体" w:eastAsia="宋体" w:hAnsi="宋体" w:hint="eastAsia"/>
          <w:sz w:val="24"/>
          <w:szCs w:val="24"/>
        </w:rPr>
        <w:t>2</w:t>
      </w:r>
      <w:r>
        <w:rPr>
          <w:rFonts w:ascii="宋体" w:eastAsia="宋体" w:hAnsi="宋体"/>
          <w:sz w:val="24"/>
          <w:szCs w:val="24"/>
        </w:rPr>
        <w:t>023</w:t>
      </w:r>
      <w:r>
        <w:rPr>
          <w:rFonts w:ascii="宋体" w:eastAsia="宋体" w:hAnsi="宋体" w:hint="eastAsia"/>
          <w:sz w:val="24"/>
          <w:szCs w:val="24"/>
        </w:rPr>
        <w:t>；</w:t>
      </w:r>
    </w:p>
    <w:p w14:paraId="1E13ECEF" w14:textId="77777777" w:rsidR="007158CC" w:rsidRDefault="007158CC" w:rsidP="008F5B56">
      <w:pPr>
        <w:ind w:firstLineChars="200" w:firstLine="480"/>
        <w:rPr>
          <w:rFonts w:ascii="宋体" w:eastAsia="宋体" w:hAnsi="宋体"/>
          <w:sz w:val="24"/>
          <w:szCs w:val="24"/>
        </w:rPr>
      </w:pPr>
    </w:p>
    <w:p w14:paraId="74C81BA4" w14:textId="7D755354" w:rsidR="008F5B56" w:rsidRDefault="008F5B56" w:rsidP="008F5B56">
      <w:pPr>
        <w:ind w:firstLineChars="200" w:firstLine="480"/>
        <w:rPr>
          <w:rFonts w:ascii="宋体" w:eastAsia="宋体" w:hAnsi="宋体"/>
          <w:sz w:val="24"/>
          <w:szCs w:val="24"/>
        </w:rPr>
      </w:pPr>
      <w:r>
        <w:rPr>
          <w:rFonts w:ascii="宋体" w:eastAsia="宋体" w:hAnsi="宋体" w:hint="eastAsia"/>
          <w:sz w:val="24"/>
          <w:szCs w:val="24"/>
        </w:rPr>
        <w:t>联系电话：</w:t>
      </w:r>
      <w:r>
        <w:rPr>
          <w:rFonts w:ascii="宋体" w:eastAsia="宋体" w:hAnsi="宋体"/>
          <w:sz w:val="24"/>
          <w:szCs w:val="24"/>
        </w:rPr>
        <w:tab/>
      </w:r>
      <w:r>
        <w:rPr>
          <w:rFonts w:ascii="宋体" w:eastAsia="宋体" w:hAnsi="宋体"/>
          <w:sz w:val="24"/>
          <w:szCs w:val="24"/>
        </w:rPr>
        <w:tab/>
      </w:r>
      <w:r>
        <w:rPr>
          <w:rFonts w:ascii="宋体" w:eastAsia="宋体" w:hAnsi="宋体"/>
          <w:sz w:val="24"/>
          <w:szCs w:val="24"/>
        </w:rPr>
        <w:tab/>
      </w:r>
      <w:r>
        <w:rPr>
          <w:rFonts w:ascii="宋体" w:eastAsia="宋体" w:hAnsi="宋体" w:hint="eastAsia"/>
          <w:sz w:val="24"/>
          <w:szCs w:val="24"/>
        </w:rPr>
        <w:t>经办人或办公室联系电话；</w:t>
      </w:r>
    </w:p>
    <w:p w14:paraId="190ABACC" w14:textId="77777777" w:rsidR="007158CC" w:rsidRDefault="007158CC" w:rsidP="008F5B56">
      <w:pPr>
        <w:ind w:firstLineChars="200" w:firstLine="480"/>
        <w:rPr>
          <w:rFonts w:ascii="宋体" w:eastAsia="宋体" w:hAnsi="宋体"/>
          <w:sz w:val="24"/>
          <w:szCs w:val="24"/>
        </w:rPr>
      </w:pPr>
    </w:p>
    <w:p w14:paraId="28D4B145" w14:textId="4BACF28F" w:rsidR="008F5B56" w:rsidRDefault="008F5B56" w:rsidP="008F5B56">
      <w:pPr>
        <w:ind w:firstLineChars="200" w:firstLine="480"/>
        <w:rPr>
          <w:rFonts w:ascii="宋体" w:eastAsia="宋体" w:hAnsi="宋体"/>
          <w:sz w:val="24"/>
          <w:szCs w:val="24"/>
        </w:rPr>
      </w:pPr>
      <w:r>
        <w:rPr>
          <w:rFonts w:ascii="宋体" w:eastAsia="宋体" w:hAnsi="宋体" w:hint="eastAsia"/>
          <w:sz w:val="24"/>
          <w:szCs w:val="24"/>
        </w:rPr>
        <w:t>计划类型：</w:t>
      </w:r>
      <w:r>
        <w:rPr>
          <w:rFonts w:ascii="宋体" w:eastAsia="宋体" w:hAnsi="宋体"/>
          <w:sz w:val="24"/>
          <w:szCs w:val="24"/>
        </w:rPr>
        <w:tab/>
      </w:r>
      <w:r>
        <w:rPr>
          <w:rFonts w:ascii="宋体" w:eastAsia="宋体" w:hAnsi="宋体"/>
          <w:sz w:val="24"/>
          <w:szCs w:val="24"/>
        </w:rPr>
        <w:tab/>
      </w:r>
      <w:r>
        <w:rPr>
          <w:rFonts w:ascii="宋体" w:eastAsia="宋体" w:hAnsi="宋体"/>
          <w:sz w:val="24"/>
          <w:szCs w:val="24"/>
        </w:rPr>
        <w:tab/>
      </w:r>
      <w:r>
        <w:rPr>
          <w:rFonts w:ascii="宋体" w:eastAsia="宋体" w:hAnsi="宋体" w:hint="eastAsia"/>
          <w:sz w:val="24"/>
          <w:szCs w:val="24"/>
        </w:rPr>
        <w:t>选职称评审；</w:t>
      </w:r>
    </w:p>
    <w:p w14:paraId="44E2389B" w14:textId="77777777" w:rsidR="007158CC" w:rsidRDefault="007158CC" w:rsidP="008F5B56">
      <w:pPr>
        <w:ind w:firstLineChars="200" w:firstLine="480"/>
        <w:rPr>
          <w:rFonts w:ascii="宋体" w:eastAsia="宋体" w:hAnsi="宋体"/>
          <w:sz w:val="24"/>
          <w:szCs w:val="24"/>
        </w:rPr>
      </w:pPr>
    </w:p>
    <w:p w14:paraId="71EDBB5A" w14:textId="35A27849" w:rsidR="008F5B56" w:rsidRDefault="008F5B56" w:rsidP="008F5B56">
      <w:pPr>
        <w:ind w:firstLineChars="200" w:firstLine="480"/>
        <w:rPr>
          <w:rFonts w:ascii="宋体" w:eastAsia="宋体" w:hAnsi="宋体"/>
          <w:sz w:val="24"/>
          <w:szCs w:val="24"/>
        </w:rPr>
      </w:pPr>
      <w:r>
        <w:rPr>
          <w:rFonts w:ascii="宋体" w:eastAsia="宋体" w:hAnsi="宋体" w:hint="eastAsia"/>
          <w:sz w:val="24"/>
          <w:szCs w:val="24"/>
        </w:rPr>
        <w:t>申报类型：</w:t>
      </w:r>
      <w:r>
        <w:rPr>
          <w:rFonts w:ascii="宋体" w:eastAsia="宋体" w:hAnsi="宋体"/>
          <w:sz w:val="24"/>
          <w:szCs w:val="24"/>
        </w:rPr>
        <w:tab/>
      </w:r>
      <w:r>
        <w:rPr>
          <w:rFonts w:ascii="宋体" w:eastAsia="宋体" w:hAnsi="宋体"/>
          <w:sz w:val="24"/>
          <w:szCs w:val="24"/>
        </w:rPr>
        <w:tab/>
      </w:r>
      <w:r>
        <w:rPr>
          <w:rFonts w:ascii="宋体" w:eastAsia="宋体" w:hAnsi="宋体"/>
          <w:sz w:val="24"/>
          <w:szCs w:val="24"/>
        </w:rPr>
        <w:tab/>
      </w:r>
      <w:r>
        <w:rPr>
          <w:rFonts w:ascii="宋体" w:eastAsia="宋体" w:hAnsi="宋体" w:hint="eastAsia"/>
          <w:sz w:val="24"/>
          <w:szCs w:val="24"/>
        </w:rPr>
        <w:t>选其他；</w:t>
      </w:r>
    </w:p>
    <w:p w14:paraId="34ED6A87" w14:textId="77777777" w:rsidR="007158CC" w:rsidRDefault="007158CC" w:rsidP="008F5B56">
      <w:pPr>
        <w:ind w:firstLineChars="200" w:firstLine="480"/>
        <w:rPr>
          <w:rFonts w:ascii="宋体" w:eastAsia="宋体" w:hAnsi="宋体"/>
          <w:sz w:val="24"/>
          <w:szCs w:val="24"/>
        </w:rPr>
      </w:pPr>
    </w:p>
    <w:p w14:paraId="3AC19D78" w14:textId="131C8700" w:rsidR="008F5B56" w:rsidRDefault="008F5B56" w:rsidP="008F5B56">
      <w:pPr>
        <w:ind w:firstLineChars="200" w:firstLine="480"/>
        <w:rPr>
          <w:rFonts w:ascii="宋体" w:eastAsia="宋体" w:hAnsi="宋体"/>
          <w:sz w:val="24"/>
          <w:szCs w:val="24"/>
        </w:rPr>
      </w:pPr>
      <w:r>
        <w:rPr>
          <w:rFonts w:ascii="宋体" w:eastAsia="宋体" w:hAnsi="宋体" w:hint="eastAsia"/>
          <w:sz w:val="24"/>
          <w:szCs w:val="24"/>
        </w:rPr>
        <w:t>职称申报方式：</w:t>
      </w:r>
      <w:r>
        <w:rPr>
          <w:rFonts w:ascii="宋体" w:eastAsia="宋体" w:hAnsi="宋体"/>
          <w:sz w:val="24"/>
          <w:szCs w:val="24"/>
        </w:rPr>
        <w:tab/>
      </w:r>
      <w:r>
        <w:rPr>
          <w:rFonts w:ascii="宋体" w:eastAsia="宋体" w:hAnsi="宋体"/>
          <w:sz w:val="24"/>
          <w:szCs w:val="24"/>
        </w:rPr>
        <w:tab/>
      </w:r>
      <w:r>
        <w:rPr>
          <w:rFonts w:ascii="宋体" w:eastAsia="宋体" w:hAnsi="宋体" w:hint="eastAsia"/>
          <w:sz w:val="24"/>
          <w:szCs w:val="24"/>
        </w:rPr>
        <w:t>根据评委会情况选择，可多选；</w:t>
      </w:r>
    </w:p>
    <w:p w14:paraId="4873C931" w14:textId="77777777" w:rsidR="007158CC" w:rsidRDefault="007158CC" w:rsidP="008F5B56">
      <w:pPr>
        <w:ind w:firstLineChars="200" w:firstLine="480"/>
        <w:rPr>
          <w:rFonts w:ascii="宋体" w:eastAsia="宋体" w:hAnsi="宋体"/>
          <w:sz w:val="24"/>
          <w:szCs w:val="24"/>
        </w:rPr>
      </w:pPr>
    </w:p>
    <w:p w14:paraId="2DD9CCF4" w14:textId="1CFA2D80" w:rsidR="008F5B56" w:rsidRDefault="008F5B56" w:rsidP="008F5B56">
      <w:pPr>
        <w:ind w:firstLineChars="200" w:firstLine="480"/>
        <w:rPr>
          <w:rFonts w:ascii="宋体" w:eastAsia="宋体" w:hAnsi="宋体"/>
          <w:sz w:val="24"/>
          <w:szCs w:val="24"/>
        </w:rPr>
      </w:pPr>
      <w:r>
        <w:rPr>
          <w:rFonts w:ascii="宋体" w:eastAsia="宋体" w:hAnsi="宋体" w:hint="eastAsia"/>
          <w:sz w:val="24"/>
          <w:szCs w:val="24"/>
        </w:rPr>
        <w:t>个人申报时间：</w:t>
      </w:r>
      <w:r>
        <w:rPr>
          <w:rFonts w:ascii="宋体" w:eastAsia="宋体" w:hAnsi="宋体"/>
          <w:sz w:val="24"/>
          <w:szCs w:val="24"/>
        </w:rPr>
        <w:tab/>
      </w:r>
      <w:r>
        <w:rPr>
          <w:rFonts w:ascii="宋体" w:eastAsia="宋体" w:hAnsi="宋体"/>
          <w:sz w:val="24"/>
          <w:szCs w:val="24"/>
        </w:rPr>
        <w:tab/>
      </w:r>
      <w:r>
        <w:rPr>
          <w:rFonts w:ascii="宋体" w:eastAsia="宋体" w:hAnsi="宋体" w:hint="eastAsia"/>
          <w:sz w:val="24"/>
          <w:szCs w:val="24"/>
        </w:rPr>
        <w:t>个人申报开始、截止时间；</w:t>
      </w:r>
    </w:p>
    <w:p w14:paraId="44B05307" w14:textId="77777777" w:rsidR="007158CC" w:rsidRDefault="007158CC" w:rsidP="008F5B56">
      <w:pPr>
        <w:ind w:firstLineChars="200" w:firstLine="480"/>
        <w:rPr>
          <w:rFonts w:ascii="宋体" w:eastAsia="宋体" w:hAnsi="宋体"/>
          <w:sz w:val="24"/>
          <w:szCs w:val="24"/>
        </w:rPr>
      </w:pPr>
    </w:p>
    <w:p w14:paraId="01ADE5DC" w14:textId="3B6E10FB" w:rsidR="008F5B56" w:rsidRDefault="008F5B56" w:rsidP="008F5B56">
      <w:pPr>
        <w:ind w:firstLineChars="200" w:firstLine="480"/>
        <w:rPr>
          <w:rFonts w:ascii="宋体" w:eastAsia="宋体" w:hAnsi="宋体"/>
          <w:sz w:val="24"/>
          <w:szCs w:val="24"/>
        </w:rPr>
      </w:pPr>
      <w:r>
        <w:rPr>
          <w:rFonts w:ascii="宋体" w:eastAsia="宋体" w:hAnsi="宋体" w:hint="eastAsia"/>
          <w:sz w:val="24"/>
          <w:szCs w:val="24"/>
        </w:rPr>
        <w:t>单位推荐截止时间：</w:t>
      </w:r>
      <w:r>
        <w:rPr>
          <w:rFonts w:ascii="宋体" w:eastAsia="宋体" w:hAnsi="宋体"/>
          <w:sz w:val="24"/>
          <w:szCs w:val="24"/>
        </w:rPr>
        <w:tab/>
      </w:r>
      <w:r>
        <w:rPr>
          <w:rFonts w:ascii="宋体" w:eastAsia="宋体" w:hAnsi="宋体" w:hint="eastAsia"/>
          <w:sz w:val="24"/>
          <w:szCs w:val="24"/>
        </w:rPr>
        <w:t>字面；</w:t>
      </w:r>
    </w:p>
    <w:p w14:paraId="088E3412" w14:textId="77777777" w:rsidR="007158CC" w:rsidRDefault="007158CC" w:rsidP="008F5B56">
      <w:pPr>
        <w:ind w:firstLineChars="200" w:firstLine="480"/>
        <w:rPr>
          <w:rFonts w:ascii="宋体" w:eastAsia="宋体" w:hAnsi="宋体"/>
          <w:sz w:val="24"/>
          <w:szCs w:val="24"/>
        </w:rPr>
      </w:pPr>
    </w:p>
    <w:p w14:paraId="1C1BE4A2" w14:textId="52704392" w:rsidR="008F5B56" w:rsidRDefault="008F5B56" w:rsidP="008F5B56">
      <w:pPr>
        <w:ind w:firstLineChars="200" w:firstLine="480"/>
        <w:rPr>
          <w:rFonts w:ascii="宋体" w:eastAsia="宋体" w:hAnsi="宋体"/>
          <w:sz w:val="24"/>
          <w:szCs w:val="24"/>
        </w:rPr>
      </w:pPr>
      <w:r>
        <w:rPr>
          <w:rFonts w:ascii="宋体" w:eastAsia="宋体" w:hAnsi="宋体" w:hint="eastAsia"/>
          <w:sz w:val="24"/>
          <w:szCs w:val="24"/>
        </w:rPr>
        <w:t>审核受理时间：</w:t>
      </w:r>
      <w:r>
        <w:rPr>
          <w:rFonts w:ascii="宋体" w:eastAsia="宋体" w:hAnsi="宋体"/>
          <w:sz w:val="24"/>
          <w:szCs w:val="24"/>
        </w:rPr>
        <w:tab/>
      </w:r>
      <w:r>
        <w:rPr>
          <w:rFonts w:ascii="宋体" w:eastAsia="宋体" w:hAnsi="宋体"/>
          <w:sz w:val="24"/>
          <w:szCs w:val="24"/>
        </w:rPr>
        <w:tab/>
      </w:r>
      <w:r>
        <w:rPr>
          <w:rFonts w:ascii="宋体" w:eastAsia="宋体" w:hAnsi="宋体" w:hint="eastAsia"/>
          <w:sz w:val="24"/>
          <w:szCs w:val="24"/>
        </w:rPr>
        <w:t>评委会受理材料开始、截止时间；</w:t>
      </w:r>
    </w:p>
    <w:p w14:paraId="37DD183F" w14:textId="77777777" w:rsidR="007158CC" w:rsidRDefault="007158CC" w:rsidP="008F5B56">
      <w:pPr>
        <w:ind w:firstLineChars="200" w:firstLine="480"/>
        <w:rPr>
          <w:rFonts w:ascii="宋体" w:eastAsia="宋体" w:hAnsi="宋体"/>
          <w:sz w:val="24"/>
          <w:szCs w:val="24"/>
        </w:rPr>
      </w:pPr>
    </w:p>
    <w:p w14:paraId="246A9C06" w14:textId="37F80B6B" w:rsidR="008F5B56" w:rsidRDefault="008F5B56" w:rsidP="008F5B56">
      <w:pPr>
        <w:ind w:firstLineChars="200" w:firstLine="480"/>
        <w:rPr>
          <w:rFonts w:ascii="宋体" w:eastAsia="宋体" w:hAnsi="宋体"/>
          <w:sz w:val="24"/>
          <w:szCs w:val="24"/>
        </w:rPr>
      </w:pPr>
      <w:r>
        <w:rPr>
          <w:rFonts w:ascii="宋体" w:eastAsia="宋体" w:hAnsi="宋体" w:hint="eastAsia"/>
          <w:sz w:val="24"/>
          <w:szCs w:val="24"/>
        </w:rPr>
        <w:t>评审推荐方式：</w:t>
      </w:r>
      <w:r>
        <w:rPr>
          <w:rFonts w:ascii="宋体" w:eastAsia="宋体" w:hAnsi="宋体"/>
          <w:sz w:val="24"/>
          <w:szCs w:val="24"/>
        </w:rPr>
        <w:tab/>
      </w:r>
      <w:r>
        <w:rPr>
          <w:rFonts w:ascii="宋体" w:eastAsia="宋体" w:hAnsi="宋体"/>
          <w:sz w:val="24"/>
          <w:szCs w:val="24"/>
        </w:rPr>
        <w:tab/>
      </w:r>
      <w:r>
        <w:rPr>
          <w:rFonts w:ascii="宋体" w:eastAsia="宋体" w:hAnsi="宋体" w:hint="eastAsia"/>
          <w:sz w:val="24"/>
          <w:szCs w:val="24"/>
        </w:rPr>
        <w:t>选审核推荐；</w:t>
      </w:r>
    </w:p>
    <w:p w14:paraId="41DADC3E" w14:textId="77777777" w:rsidR="007158CC" w:rsidRDefault="007158CC" w:rsidP="008F5B56">
      <w:pPr>
        <w:ind w:firstLineChars="200" w:firstLine="480"/>
        <w:rPr>
          <w:rFonts w:ascii="宋体" w:eastAsia="宋体" w:hAnsi="宋体"/>
          <w:sz w:val="24"/>
          <w:szCs w:val="24"/>
        </w:rPr>
      </w:pPr>
    </w:p>
    <w:p w14:paraId="1F6777BC" w14:textId="313ED4CF" w:rsidR="008F5B56" w:rsidRDefault="008F5B56" w:rsidP="008F5B56">
      <w:pPr>
        <w:ind w:firstLineChars="200" w:firstLine="480"/>
        <w:rPr>
          <w:rFonts w:ascii="宋体" w:eastAsia="宋体" w:hAnsi="宋体"/>
          <w:sz w:val="24"/>
          <w:szCs w:val="24"/>
        </w:rPr>
      </w:pPr>
      <w:r>
        <w:rPr>
          <w:rFonts w:ascii="宋体" w:eastAsia="宋体" w:hAnsi="宋体" w:hint="eastAsia"/>
          <w:sz w:val="24"/>
          <w:szCs w:val="24"/>
        </w:rPr>
        <w:t>评审标准：</w:t>
      </w:r>
      <w:r w:rsidR="007158CC">
        <w:rPr>
          <w:rFonts w:ascii="宋体" w:eastAsia="宋体" w:hAnsi="宋体"/>
          <w:sz w:val="24"/>
          <w:szCs w:val="24"/>
        </w:rPr>
        <w:tab/>
      </w:r>
      <w:r w:rsidR="007158CC">
        <w:rPr>
          <w:rFonts w:ascii="宋体" w:eastAsia="宋体" w:hAnsi="宋体"/>
          <w:sz w:val="24"/>
          <w:szCs w:val="24"/>
        </w:rPr>
        <w:tab/>
      </w:r>
      <w:r w:rsidR="007158CC">
        <w:rPr>
          <w:rFonts w:ascii="宋体" w:eastAsia="宋体" w:hAnsi="宋体"/>
          <w:sz w:val="24"/>
          <w:szCs w:val="24"/>
        </w:rPr>
        <w:tab/>
      </w:r>
      <w:r w:rsidR="007158CC">
        <w:rPr>
          <w:rFonts w:ascii="宋体" w:eastAsia="宋体" w:hAnsi="宋体" w:hint="eastAsia"/>
          <w:sz w:val="24"/>
          <w:szCs w:val="24"/>
        </w:rPr>
        <w:t>自行输入；</w:t>
      </w:r>
    </w:p>
    <w:p w14:paraId="3063B115" w14:textId="7B8D3D67" w:rsidR="007158CC" w:rsidRDefault="007158CC" w:rsidP="008F5B56">
      <w:pPr>
        <w:ind w:firstLineChars="200" w:firstLine="480"/>
        <w:rPr>
          <w:rFonts w:ascii="宋体" w:eastAsia="宋体" w:hAnsi="宋体"/>
          <w:sz w:val="24"/>
          <w:szCs w:val="24"/>
        </w:rPr>
      </w:pPr>
    </w:p>
    <w:p w14:paraId="7479A342" w14:textId="32087550" w:rsidR="007158CC" w:rsidRDefault="007158CC" w:rsidP="008F5B56">
      <w:pPr>
        <w:ind w:firstLineChars="200" w:firstLine="480"/>
        <w:rPr>
          <w:rFonts w:ascii="宋体" w:eastAsia="宋体" w:hAnsi="宋体"/>
          <w:sz w:val="24"/>
          <w:szCs w:val="24"/>
        </w:rPr>
      </w:pPr>
      <w:r>
        <w:rPr>
          <w:rFonts w:ascii="宋体" w:eastAsia="宋体" w:hAnsi="宋体" w:hint="eastAsia"/>
          <w:sz w:val="24"/>
          <w:szCs w:val="24"/>
        </w:rPr>
        <w:t>评审范围：</w:t>
      </w:r>
      <w:r>
        <w:rPr>
          <w:rFonts w:ascii="宋体" w:eastAsia="宋体" w:hAnsi="宋体"/>
          <w:sz w:val="24"/>
          <w:szCs w:val="24"/>
        </w:rPr>
        <w:tab/>
      </w:r>
      <w:r>
        <w:rPr>
          <w:rFonts w:ascii="宋体" w:eastAsia="宋体" w:hAnsi="宋体"/>
          <w:sz w:val="24"/>
          <w:szCs w:val="24"/>
        </w:rPr>
        <w:tab/>
      </w:r>
      <w:r>
        <w:rPr>
          <w:rFonts w:ascii="宋体" w:eastAsia="宋体" w:hAnsi="宋体"/>
          <w:sz w:val="24"/>
          <w:szCs w:val="24"/>
        </w:rPr>
        <w:tab/>
      </w:r>
      <w:r>
        <w:rPr>
          <w:rFonts w:ascii="宋体" w:eastAsia="宋体" w:hAnsi="宋体" w:hint="eastAsia"/>
          <w:sz w:val="24"/>
          <w:szCs w:val="24"/>
        </w:rPr>
        <w:t>自行输入；</w:t>
      </w:r>
    </w:p>
    <w:p w14:paraId="09893FC7" w14:textId="7160743B" w:rsidR="007158CC" w:rsidRDefault="007158CC" w:rsidP="008F5B56">
      <w:pPr>
        <w:ind w:firstLineChars="200" w:firstLine="480"/>
        <w:rPr>
          <w:rFonts w:ascii="宋体" w:eastAsia="宋体" w:hAnsi="宋体"/>
          <w:sz w:val="24"/>
          <w:szCs w:val="24"/>
        </w:rPr>
      </w:pPr>
    </w:p>
    <w:p w14:paraId="1C57EB74" w14:textId="520C188F" w:rsidR="007158CC" w:rsidRDefault="007158CC" w:rsidP="008F5B56">
      <w:pPr>
        <w:ind w:firstLineChars="200" w:firstLine="480"/>
        <w:rPr>
          <w:rFonts w:ascii="宋体" w:eastAsia="宋体" w:hAnsi="宋体"/>
          <w:sz w:val="24"/>
          <w:szCs w:val="24"/>
        </w:rPr>
      </w:pPr>
      <w:r>
        <w:rPr>
          <w:rFonts w:ascii="宋体" w:eastAsia="宋体" w:hAnsi="宋体" w:hint="eastAsia"/>
          <w:sz w:val="24"/>
          <w:szCs w:val="24"/>
        </w:rPr>
        <w:t>评审通知：</w:t>
      </w:r>
      <w:r>
        <w:rPr>
          <w:rFonts w:ascii="宋体" w:eastAsia="宋体" w:hAnsi="宋体"/>
          <w:sz w:val="24"/>
          <w:szCs w:val="24"/>
        </w:rPr>
        <w:tab/>
      </w:r>
      <w:r>
        <w:rPr>
          <w:rFonts w:ascii="宋体" w:eastAsia="宋体" w:hAnsi="宋体"/>
          <w:sz w:val="24"/>
          <w:szCs w:val="24"/>
        </w:rPr>
        <w:tab/>
      </w:r>
      <w:r>
        <w:rPr>
          <w:rFonts w:ascii="宋体" w:eastAsia="宋体" w:hAnsi="宋体"/>
          <w:sz w:val="24"/>
          <w:szCs w:val="24"/>
        </w:rPr>
        <w:tab/>
      </w:r>
      <w:r>
        <w:rPr>
          <w:rFonts w:ascii="宋体" w:eastAsia="宋体" w:hAnsi="宋体" w:hint="eastAsia"/>
          <w:sz w:val="24"/>
          <w:szCs w:val="24"/>
        </w:rPr>
        <w:t>上传P</w:t>
      </w:r>
      <w:r>
        <w:rPr>
          <w:rFonts w:ascii="宋体" w:eastAsia="宋体" w:hAnsi="宋体"/>
          <w:sz w:val="24"/>
          <w:szCs w:val="24"/>
        </w:rPr>
        <w:t>DF</w:t>
      </w:r>
      <w:r>
        <w:rPr>
          <w:rFonts w:ascii="宋体" w:eastAsia="宋体" w:hAnsi="宋体" w:hint="eastAsia"/>
          <w:sz w:val="24"/>
          <w:szCs w:val="24"/>
        </w:rPr>
        <w:t>格式的评审通知；</w:t>
      </w:r>
    </w:p>
    <w:p w14:paraId="35171957" w14:textId="5233EDF4" w:rsidR="007158CC" w:rsidRDefault="007158CC" w:rsidP="008F5B56">
      <w:pPr>
        <w:ind w:firstLineChars="200" w:firstLine="480"/>
        <w:rPr>
          <w:rFonts w:ascii="宋体" w:eastAsia="宋体" w:hAnsi="宋体"/>
          <w:sz w:val="24"/>
          <w:szCs w:val="24"/>
        </w:rPr>
      </w:pPr>
    </w:p>
    <w:p w14:paraId="2D3C9131" w14:textId="0DA6607A" w:rsidR="007158CC" w:rsidRDefault="007158CC" w:rsidP="008F5B56">
      <w:pPr>
        <w:ind w:firstLineChars="200" w:firstLine="480"/>
        <w:rPr>
          <w:rFonts w:ascii="宋体" w:eastAsia="宋体" w:hAnsi="宋体"/>
          <w:sz w:val="24"/>
          <w:szCs w:val="24"/>
        </w:rPr>
      </w:pPr>
      <w:r>
        <w:rPr>
          <w:rFonts w:ascii="宋体" w:eastAsia="宋体" w:hAnsi="宋体" w:hint="eastAsia"/>
          <w:sz w:val="24"/>
          <w:szCs w:val="24"/>
        </w:rPr>
        <w:t>其他相关附件：</w:t>
      </w:r>
      <w:r>
        <w:rPr>
          <w:rFonts w:ascii="宋体" w:eastAsia="宋体" w:hAnsi="宋体"/>
          <w:sz w:val="24"/>
          <w:szCs w:val="24"/>
        </w:rPr>
        <w:tab/>
      </w:r>
      <w:r>
        <w:rPr>
          <w:rFonts w:ascii="宋体" w:eastAsia="宋体" w:hAnsi="宋体"/>
          <w:sz w:val="24"/>
          <w:szCs w:val="24"/>
        </w:rPr>
        <w:tab/>
      </w:r>
      <w:r>
        <w:rPr>
          <w:rFonts w:ascii="宋体" w:eastAsia="宋体" w:hAnsi="宋体" w:hint="eastAsia"/>
          <w:sz w:val="24"/>
          <w:szCs w:val="24"/>
        </w:rPr>
        <w:t>对此次申报评审计划的补充材料</w:t>
      </w:r>
      <w:r w:rsidR="007F245D">
        <w:rPr>
          <w:rFonts w:ascii="宋体" w:eastAsia="宋体" w:hAnsi="宋体" w:hint="eastAsia"/>
          <w:sz w:val="24"/>
          <w:szCs w:val="24"/>
        </w:rPr>
        <w:t>比如标准评价条件</w:t>
      </w:r>
      <w:r>
        <w:rPr>
          <w:rFonts w:ascii="宋体" w:eastAsia="宋体" w:hAnsi="宋体" w:hint="eastAsia"/>
          <w:sz w:val="24"/>
          <w:szCs w:val="24"/>
        </w:rPr>
        <w:t>；</w:t>
      </w:r>
    </w:p>
    <w:p w14:paraId="20B86835" w14:textId="5D828022" w:rsidR="007158CC" w:rsidRDefault="007158CC" w:rsidP="008F5B56">
      <w:pPr>
        <w:ind w:firstLineChars="200" w:firstLine="480"/>
        <w:rPr>
          <w:rFonts w:ascii="宋体" w:eastAsia="宋体" w:hAnsi="宋体"/>
          <w:sz w:val="24"/>
          <w:szCs w:val="24"/>
        </w:rPr>
      </w:pPr>
    </w:p>
    <w:p w14:paraId="727A921B" w14:textId="4109C45A" w:rsidR="007158CC" w:rsidRDefault="007158CC" w:rsidP="008F5B56">
      <w:pPr>
        <w:ind w:firstLineChars="200" w:firstLine="480"/>
        <w:rPr>
          <w:rFonts w:ascii="宋体" w:eastAsia="宋体" w:hAnsi="宋体"/>
          <w:sz w:val="24"/>
          <w:szCs w:val="24"/>
        </w:rPr>
      </w:pPr>
      <w:r>
        <w:rPr>
          <w:rFonts w:ascii="宋体" w:eastAsia="宋体" w:hAnsi="宋体" w:hint="eastAsia"/>
          <w:sz w:val="24"/>
          <w:szCs w:val="24"/>
        </w:rPr>
        <w:t>评审计划说明：</w:t>
      </w:r>
      <w:r>
        <w:rPr>
          <w:rFonts w:ascii="宋体" w:eastAsia="宋体" w:hAnsi="宋体"/>
          <w:sz w:val="24"/>
          <w:szCs w:val="24"/>
        </w:rPr>
        <w:tab/>
      </w:r>
      <w:r>
        <w:rPr>
          <w:rFonts w:ascii="宋体" w:eastAsia="宋体" w:hAnsi="宋体"/>
          <w:sz w:val="24"/>
          <w:szCs w:val="24"/>
        </w:rPr>
        <w:tab/>
      </w:r>
      <w:r>
        <w:rPr>
          <w:rFonts w:ascii="宋体" w:eastAsia="宋体" w:hAnsi="宋体" w:hint="eastAsia"/>
          <w:sz w:val="24"/>
          <w:szCs w:val="24"/>
        </w:rPr>
        <w:t>自行输入；</w:t>
      </w:r>
    </w:p>
    <w:p w14:paraId="2EBE9999" w14:textId="77777777" w:rsidR="007F78BD" w:rsidRDefault="007F78BD" w:rsidP="008F5B56">
      <w:pPr>
        <w:ind w:firstLineChars="200" w:firstLine="480"/>
        <w:rPr>
          <w:rFonts w:ascii="宋体" w:eastAsia="宋体" w:hAnsi="宋体"/>
          <w:sz w:val="24"/>
          <w:szCs w:val="24"/>
        </w:rPr>
      </w:pPr>
    </w:p>
    <w:p w14:paraId="1E1EEC2B" w14:textId="5C6C47C2" w:rsidR="007158CC" w:rsidRDefault="007F78BD" w:rsidP="008F5B56">
      <w:pPr>
        <w:ind w:firstLineChars="200" w:firstLine="480"/>
        <w:rPr>
          <w:rFonts w:ascii="宋体" w:eastAsia="宋体" w:hAnsi="宋体"/>
          <w:sz w:val="24"/>
          <w:szCs w:val="24"/>
        </w:rPr>
      </w:pPr>
      <w:r>
        <w:rPr>
          <w:rFonts w:ascii="宋体" w:eastAsia="宋体" w:hAnsi="宋体" w:hint="eastAsia"/>
          <w:sz w:val="24"/>
          <w:szCs w:val="24"/>
        </w:rPr>
        <w:t>核对无误后点击保存；</w:t>
      </w:r>
    </w:p>
    <w:p w14:paraId="2608F0C1" w14:textId="77777777" w:rsidR="007158CC" w:rsidRPr="008F5B56" w:rsidRDefault="007158CC" w:rsidP="008F5B56">
      <w:pPr>
        <w:ind w:firstLineChars="200" w:firstLine="480"/>
        <w:rPr>
          <w:rFonts w:ascii="宋体" w:eastAsia="宋体" w:hAnsi="宋体"/>
          <w:sz w:val="24"/>
          <w:szCs w:val="24"/>
        </w:rPr>
      </w:pPr>
    </w:p>
    <w:p w14:paraId="0C1FC945" w14:textId="4C473B53" w:rsidR="001B4AAE" w:rsidRDefault="001B4AAE" w:rsidP="001B4AAE">
      <w:pPr>
        <w:pStyle w:val="a3"/>
        <w:numPr>
          <w:ilvl w:val="0"/>
          <w:numId w:val="7"/>
        </w:numPr>
        <w:ind w:firstLineChars="0"/>
        <w:rPr>
          <w:rFonts w:ascii="宋体" w:eastAsia="宋体" w:hAnsi="宋体"/>
          <w:sz w:val="24"/>
          <w:szCs w:val="24"/>
        </w:rPr>
      </w:pPr>
      <w:r w:rsidRPr="001B4AAE">
        <w:rPr>
          <w:rFonts w:ascii="宋体" w:eastAsia="宋体" w:hAnsi="宋体" w:hint="eastAsia"/>
          <w:sz w:val="24"/>
          <w:szCs w:val="24"/>
        </w:rPr>
        <w:t>评审配置</w:t>
      </w:r>
    </w:p>
    <w:p w14:paraId="63BBBD8F" w14:textId="01DAF986" w:rsidR="00B33EDC" w:rsidRDefault="00B33EDC" w:rsidP="00B33EDC">
      <w:pPr>
        <w:ind w:firstLineChars="200" w:firstLine="480"/>
        <w:rPr>
          <w:rFonts w:ascii="宋体" w:eastAsia="宋体" w:hAnsi="宋体"/>
          <w:sz w:val="24"/>
          <w:szCs w:val="24"/>
        </w:rPr>
      </w:pPr>
      <w:r>
        <w:rPr>
          <w:rFonts w:ascii="宋体" w:eastAsia="宋体" w:hAnsi="宋体" w:hint="eastAsia"/>
          <w:sz w:val="24"/>
          <w:szCs w:val="24"/>
        </w:rPr>
        <w:t>申报附件要求：这个模块用于，申报人在申报过程中，评委会要求上传的一些业绩材料、证明材料（不在1</w:t>
      </w:r>
      <w:r>
        <w:rPr>
          <w:rFonts w:ascii="宋体" w:eastAsia="宋体" w:hAnsi="宋体"/>
          <w:sz w:val="24"/>
          <w:szCs w:val="24"/>
        </w:rPr>
        <w:t>7</w:t>
      </w:r>
      <w:r>
        <w:rPr>
          <w:rFonts w:ascii="宋体" w:eastAsia="宋体" w:hAnsi="宋体" w:hint="eastAsia"/>
          <w:sz w:val="24"/>
          <w:szCs w:val="24"/>
        </w:rPr>
        <w:t>项业绩档案之内的），点击新增，如下图，必要选择是和否，“</w:t>
      </w:r>
      <w:r w:rsidRPr="00FF6042">
        <w:rPr>
          <w:rFonts w:ascii="宋体" w:eastAsia="宋体" w:hAnsi="宋体" w:hint="eastAsia"/>
          <w:color w:val="FF0000"/>
          <w:sz w:val="24"/>
          <w:szCs w:val="24"/>
        </w:rPr>
        <w:t>是</w:t>
      </w:r>
      <w:r>
        <w:rPr>
          <w:rFonts w:ascii="宋体" w:eastAsia="宋体" w:hAnsi="宋体" w:hint="eastAsia"/>
          <w:sz w:val="24"/>
          <w:szCs w:val="24"/>
        </w:rPr>
        <w:t>”指申报人填报的时候</w:t>
      </w:r>
      <w:r w:rsidR="00FF6042" w:rsidRPr="00FF6042">
        <w:rPr>
          <w:rFonts w:ascii="宋体" w:eastAsia="宋体" w:hAnsi="宋体" w:hint="eastAsia"/>
          <w:color w:val="FF0000"/>
          <w:sz w:val="24"/>
          <w:szCs w:val="24"/>
        </w:rPr>
        <w:t>必须</w:t>
      </w:r>
      <w:r>
        <w:rPr>
          <w:rFonts w:ascii="宋体" w:eastAsia="宋体" w:hAnsi="宋体" w:hint="eastAsia"/>
          <w:sz w:val="24"/>
          <w:szCs w:val="24"/>
        </w:rPr>
        <w:t>上传这个材料，“</w:t>
      </w:r>
      <w:r w:rsidRPr="00FF6042">
        <w:rPr>
          <w:rFonts w:ascii="宋体" w:eastAsia="宋体" w:hAnsi="宋体" w:hint="eastAsia"/>
          <w:color w:val="000000" w:themeColor="text1"/>
          <w:sz w:val="24"/>
          <w:szCs w:val="24"/>
        </w:rPr>
        <w:t>否</w:t>
      </w:r>
      <w:r>
        <w:rPr>
          <w:rFonts w:ascii="宋体" w:eastAsia="宋体" w:hAnsi="宋体" w:hint="eastAsia"/>
          <w:sz w:val="24"/>
          <w:szCs w:val="24"/>
        </w:rPr>
        <w:t>”指选传，即可传可不传；材料名称自定义，材料说明自定义，无误后点击保存。</w:t>
      </w:r>
    </w:p>
    <w:p w14:paraId="0E434465" w14:textId="108E4B3C" w:rsidR="00B33EDC" w:rsidRDefault="00B33EDC" w:rsidP="00B33EDC">
      <w:pPr>
        <w:rPr>
          <w:rFonts w:ascii="宋体" w:eastAsia="宋体" w:hAnsi="宋体"/>
          <w:sz w:val="24"/>
          <w:szCs w:val="24"/>
        </w:rPr>
      </w:pPr>
      <w:r>
        <w:rPr>
          <w:noProof/>
        </w:rPr>
        <w:lastRenderedPageBreak/>
        <w:drawing>
          <wp:inline distT="0" distB="0" distL="0" distR="0" wp14:anchorId="12C3CF55" wp14:editId="7C0BCA2A">
            <wp:extent cx="5274310" cy="2682240"/>
            <wp:effectExtent l="0" t="0" r="2540" b="381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74310" cy="2682240"/>
                    </a:xfrm>
                    <a:prstGeom prst="rect">
                      <a:avLst/>
                    </a:prstGeom>
                  </pic:spPr>
                </pic:pic>
              </a:graphicData>
            </a:graphic>
          </wp:inline>
        </w:drawing>
      </w:r>
    </w:p>
    <w:p w14:paraId="3DE9075A" w14:textId="77777777" w:rsidR="00465DD7" w:rsidRDefault="00465DD7" w:rsidP="00B33EDC">
      <w:pPr>
        <w:rPr>
          <w:rFonts w:ascii="宋体" w:eastAsia="宋体" w:hAnsi="宋体"/>
          <w:sz w:val="24"/>
          <w:szCs w:val="24"/>
        </w:rPr>
      </w:pPr>
    </w:p>
    <w:p w14:paraId="6925B029" w14:textId="2FCBD745" w:rsidR="00465DD7" w:rsidRDefault="00465DD7" w:rsidP="00465DD7">
      <w:pPr>
        <w:ind w:firstLineChars="200" w:firstLine="480"/>
        <w:rPr>
          <w:rFonts w:ascii="宋体" w:eastAsia="宋体" w:hAnsi="宋体"/>
          <w:sz w:val="24"/>
          <w:szCs w:val="24"/>
        </w:rPr>
      </w:pPr>
      <w:r>
        <w:rPr>
          <w:rFonts w:ascii="宋体" w:eastAsia="宋体" w:hAnsi="宋体" w:hint="eastAsia"/>
          <w:sz w:val="24"/>
          <w:szCs w:val="24"/>
        </w:rPr>
        <w:t>保存后为了方便申报人理解，可以上传一个示例附件；</w:t>
      </w:r>
    </w:p>
    <w:p w14:paraId="3A0E4829" w14:textId="5CE681F6" w:rsidR="00465DD7" w:rsidRDefault="00465DD7" w:rsidP="00465DD7">
      <w:pPr>
        <w:rPr>
          <w:rFonts w:ascii="宋体" w:eastAsia="宋体" w:hAnsi="宋体"/>
          <w:sz w:val="24"/>
          <w:szCs w:val="24"/>
        </w:rPr>
      </w:pPr>
      <w:r>
        <w:rPr>
          <w:noProof/>
        </w:rPr>
        <w:drawing>
          <wp:inline distT="0" distB="0" distL="0" distR="0" wp14:anchorId="48AC8598" wp14:editId="4A3942E8">
            <wp:extent cx="5274310" cy="1460500"/>
            <wp:effectExtent l="0" t="0" r="2540" b="635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274310" cy="1460500"/>
                    </a:xfrm>
                    <a:prstGeom prst="rect">
                      <a:avLst/>
                    </a:prstGeom>
                  </pic:spPr>
                </pic:pic>
              </a:graphicData>
            </a:graphic>
          </wp:inline>
        </w:drawing>
      </w:r>
    </w:p>
    <w:p w14:paraId="1214ABF6" w14:textId="3E15BDEE" w:rsidR="00353F7A" w:rsidRDefault="00353F7A" w:rsidP="00465DD7">
      <w:pPr>
        <w:rPr>
          <w:rFonts w:ascii="宋体" w:eastAsia="宋体" w:hAnsi="宋体"/>
          <w:sz w:val="24"/>
          <w:szCs w:val="24"/>
        </w:rPr>
      </w:pPr>
    </w:p>
    <w:p w14:paraId="63242AD3" w14:textId="4F3A3B1F" w:rsidR="00353F7A" w:rsidRDefault="00353F7A" w:rsidP="00353F7A">
      <w:pPr>
        <w:ind w:firstLineChars="200" w:firstLine="480"/>
        <w:rPr>
          <w:rFonts w:ascii="宋体" w:eastAsia="宋体" w:hAnsi="宋体"/>
          <w:sz w:val="24"/>
          <w:szCs w:val="24"/>
        </w:rPr>
      </w:pPr>
      <w:r>
        <w:rPr>
          <w:rFonts w:ascii="宋体" w:eastAsia="宋体" w:hAnsi="宋体" w:hint="eastAsia"/>
          <w:sz w:val="24"/>
          <w:szCs w:val="24"/>
        </w:rPr>
        <w:t>评审配置，系统自动加载出评委会基本信息中填写的可评审系列、专业和职称，本次计划需要评审哪些专业和职称自行勾选，勾选了什么，申报人点此计划进行申报就只能报什么，右边的设置不用配置，如下图。</w:t>
      </w:r>
      <w:r w:rsidR="00FF6042">
        <w:rPr>
          <w:rFonts w:ascii="宋体" w:eastAsia="宋体" w:hAnsi="宋体" w:hint="eastAsia"/>
          <w:sz w:val="24"/>
          <w:szCs w:val="24"/>
        </w:rPr>
        <w:t>（</w:t>
      </w:r>
      <w:r w:rsidR="00FF6042" w:rsidRPr="00FF6042">
        <w:rPr>
          <w:rFonts w:ascii="宋体" w:eastAsia="宋体" w:hAnsi="宋体" w:hint="eastAsia"/>
          <w:sz w:val="24"/>
          <w:szCs w:val="24"/>
          <w:highlight w:val="yellow"/>
        </w:rPr>
        <w:t>注：必须勾选，否则申报人查询不到计划</w:t>
      </w:r>
      <w:r w:rsidR="00FF6042">
        <w:rPr>
          <w:rFonts w:ascii="宋体" w:eastAsia="宋体" w:hAnsi="宋体" w:hint="eastAsia"/>
          <w:sz w:val="24"/>
          <w:szCs w:val="24"/>
        </w:rPr>
        <w:t>）</w:t>
      </w:r>
    </w:p>
    <w:p w14:paraId="2068FA9A" w14:textId="3CAA4596" w:rsidR="00353F7A" w:rsidRPr="00465DD7" w:rsidRDefault="00353F7A" w:rsidP="00353F7A">
      <w:pPr>
        <w:ind w:firstLineChars="200" w:firstLine="420"/>
        <w:rPr>
          <w:rFonts w:ascii="宋体" w:eastAsia="宋体" w:hAnsi="宋体"/>
          <w:sz w:val="24"/>
          <w:szCs w:val="24"/>
        </w:rPr>
      </w:pPr>
      <w:r>
        <w:rPr>
          <w:noProof/>
        </w:rPr>
        <w:lastRenderedPageBreak/>
        <w:drawing>
          <wp:inline distT="0" distB="0" distL="0" distR="0" wp14:anchorId="6B3C54C5" wp14:editId="7BF4B96E">
            <wp:extent cx="5274310" cy="3163570"/>
            <wp:effectExtent l="0" t="0" r="254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274310" cy="3163570"/>
                    </a:xfrm>
                    <a:prstGeom prst="rect">
                      <a:avLst/>
                    </a:prstGeom>
                  </pic:spPr>
                </pic:pic>
              </a:graphicData>
            </a:graphic>
          </wp:inline>
        </w:drawing>
      </w:r>
    </w:p>
    <w:p w14:paraId="6BF4C9ED" w14:textId="4827FAB3" w:rsidR="001B4AAE" w:rsidRDefault="001B4AAE" w:rsidP="001B4AAE">
      <w:pPr>
        <w:pStyle w:val="a3"/>
        <w:numPr>
          <w:ilvl w:val="0"/>
          <w:numId w:val="7"/>
        </w:numPr>
        <w:ind w:firstLineChars="0"/>
        <w:rPr>
          <w:rFonts w:ascii="宋体" w:eastAsia="宋体" w:hAnsi="宋体"/>
          <w:sz w:val="24"/>
          <w:szCs w:val="24"/>
        </w:rPr>
      </w:pPr>
      <w:r w:rsidRPr="001B4AAE">
        <w:rPr>
          <w:rFonts w:ascii="宋体" w:eastAsia="宋体" w:hAnsi="宋体" w:hint="eastAsia"/>
          <w:sz w:val="24"/>
          <w:szCs w:val="24"/>
        </w:rPr>
        <w:t>计划发布</w:t>
      </w:r>
    </w:p>
    <w:p w14:paraId="40C97D7B" w14:textId="51053289" w:rsidR="007F245D" w:rsidRDefault="007F245D" w:rsidP="005459BB">
      <w:pPr>
        <w:ind w:firstLineChars="200" w:firstLine="480"/>
        <w:rPr>
          <w:rFonts w:ascii="宋体" w:eastAsia="宋体" w:hAnsi="宋体"/>
          <w:sz w:val="24"/>
          <w:szCs w:val="24"/>
        </w:rPr>
      </w:pPr>
      <w:r>
        <w:rPr>
          <w:rFonts w:ascii="宋体" w:eastAsia="宋体" w:hAnsi="宋体" w:hint="eastAsia"/>
          <w:sz w:val="24"/>
          <w:szCs w:val="24"/>
        </w:rPr>
        <w:t>如上信息都完成，核对无误后，选中计划，</w:t>
      </w:r>
      <w:r w:rsidR="005459BB">
        <w:rPr>
          <w:rFonts w:ascii="宋体" w:eastAsia="宋体" w:hAnsi="宋体" w:hint="eastAsia"/>
          <w:sz w:val="24"/>
          <w:szCs w:val="24"/>
        </w:rPr>
        <w:t>点击发布；</w:t>
      </w:r>
    </w:p>
    <w:p w14:paraId="3EA2CE7F" w14:textId="4F709101" w:rsidR="005459BB" w:rsidRDefault="005459BB" w:rsidP="007F245D">
      <w:pPr>
        <w:rPr>
          <w:rFonts w:ascii="宋体" w:eastAsia="宋体" w:hAnsi="宋体"/>
          <w:sz w:val="24"/>
          <w:szCs w:val="24"/>
        </w:rPr>
      </w:pPr>
      <w:r>
        <w:rPr>
          <w:noProof/>
        </w:rPr>
        <w:drawing>
          <wp:inline distT="0" distB="0" distL="0" distR="0" wp14:anchorId="68AC639D" wp14:editId="1257E552">
            <wp:extent cx="5274310" cy="898525"/>
            <wp:effectExtent l="0" t="0" r="254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274310" cy="898525"/>
                    </a:xfrm>
                    <a:prstGeom prst="rect">
                      <a:avLst/>
                    </a:prstGeom>
                  </pic:spPr>
                </pic:pic>
              </a:graphicData>
            </a:graphic>
          </wp:inline>
        </w:drawing>
      </w:r>
    </w:p>
    <w:p w14:paraId="2C77A809" w14:textId="6BDE95B0" w:rsidR="005459BB" w:rsidRDefault="005459BB" w:rsidP="007F245D">
      <w:pPr>
        <w:rPr>
          <w:rFonts w:ascii="宋体" w:eastAsia="宋体" w:hAnsi="宋体"/>
          <w:sz w:val="24"/>
          <w:szCs w:val="24"/>
        </w:rPr>
      </w:pPr>
    </w:p>
    <w:p w14:paraId="5521759A" w14:textId="4B66E023" w:rsidR="005459BB" w:rsidRDefault="005459BB" w:rsidP="005459BB">
      <w:pPr>
        <w:ind w:firstLineChars="200" w:firstLine="480"/>
        <w:rPr>
          <w:rFonts w:ascii="宋体" w:eastAsia="宋体" w:hAnsi="宋体"/>
          <w:sz w:val="24"/>
          <w:szCs w:val="24"/>
        </w:rPr>
      </w:pPr>
      <w:r>
        <w:rPr>
          <w:rFonts w:ascii="宋体" w:eastAsia="宋体" w:hAnsi="宋体" w:hint="eastAsia"/>
          <w:sz w:val="24"/>
          <w:szCs w:val="24"/>
        </w:rPr>
        <w:t>发布后，申报人就能在服务平台首页-</w:t>
      </w:r>
      <w:r>
        <w:rPr>
          <w:rFonts w:ascii="宋体" w:eastAsia="宋体" w:hAnsi="宋体"/>
          <w:sz w:val="24"/>
          <w:szCs w:val="24"/>
        </w:rPr>
        <w:t>--</w:t>
      </w:r>
      <w:r>
        <w:rPr>
          <w:rFonts w:ascii="宋体" w:eastAsia="宋体" w:hAnsi="宋体" w:hint="eastAsia"/>
          <w:sz w:val="24"/>
          <w:szCs w:val="24"/>
        </w:rPr>
        <w:t>职称工作-</w:t>
      </w:r>
      <w:r>
        <w:rPr>
          <w:rFonts w:ascii="宋体" w:eastAsia="宋体" w:hAnsi="宋体"/>
          <w:sz w:val="24"/>
          <w:szCs w:val="24"/>
        </w:rPr>
        <w:t>--</w:t>
      </w:r>
      <w:r>
        <w:rPr>
          <w:rFonts w:ascii="宋体" w:eastAsia="宋体" w:hAnsi="宋体" w:hint="eastAsia"/>
          <w:sz w:val="24"/>
          <w:szCs w:val="24"/>
        </w:rPr>
        <w:t>职称申报中看见此计划，点击后查看计划的详细内容，并申报。</w:t>
      </w:r>
    </w:p>
    <w:p w14:paraId="11AC9977" w14:textId="7BDECC09" w:rsidR="005459BB" w:rsidRDefault="005459BB" w:rsidP="007F245D">
      <w:pPr>
        <w:rPr>
          <w:rFonts w:ascii="宋体" w:eastAsia="宋体" w:hAnsi="宋体"/>
          <w:sz w:val="24"/>
          <w:szCs w:val="24"/>
        </w:rPr>
      </w:pPr>
      <w:r>
        <w:rPr>
          <w:noProof/>
        </w:rPr>
        <w:drawing>
          <wp:inline distT="0" distB="0" distL="0" distR="0" wp14:anchorId="2E5A7EFF" wp14:editId="727DEA28">
            <wp:extent cx="5274310" cy="3455670"/>
            <wp:effectExtent l="0" t="0" r="254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274310" cy="3455670"/>
                    </a:xfrm>
                    <a:prstGeom prst="rect">
                      <a:avLst/>
                    </a:prstGeom>
                  </pic:spPr>
                </pic:pic>
              </a:graphicData>
            </a:graphic>
          </wp:inline>
        </w:drawing>
      </w:r>
    </w:p>
    <w:p w14:paraId="2D466058" w14:textId="7FEAD92C" w:rsidR="00F20B7D" w:rsidRDefault="00F20B7D" w:rsidP="007F245D">
      <w:pPr>
        <w:rPr>
          <w:rFonts w:ascii="宋体" w:eastAsia="宋体" w:hAnsi="宋体"/>
          <w:sz w:val="24"/>
          <w:szCs w:val="24"/>
        </w:rPr>
      </w:pPr>
    </w:p>
    <w:p w14:paraId="6F9A5894" w14:textId="5952ECA2" w:rsidR="00F20B7D" w:rsidRPr="007F245D" w:rsidRDefault="00F20B7D" w:rsidP="007F245D">
      <w:pPr>
        <w:rPr>
          <w:rFonts w:ascii="宋体" w:eastAsia="宋体" w:hAnsi="宋体"/>
          <w:sz w:val="24"/>
          <w:szCs w:val="24"/>
        </w:rPr>
      </w:pPr>
      <w:r>
        <w:rPr>
          <w:rFonts w:ascii="宋体" w:eastAsia="宋体" w:hAnsi="宋体" w:hint="eastAsia"/>
          <w:sz w:val="24"/>
          <w:szCs w:val="24"/>
        </w:rPr>
        <w:t>如上是评委会发布申报评审计划的操作。</w:t>
      </w:r>
    </w:p>
    <w:sectPr w:rsidR="00F20B7D" w:rsidRPr="007F245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F02DC" w14:textId="77777777" w:rsidR="008D69B1" w:rsidRDefault="008D69B1" w:rsidP="009D18F6">
      <w:r>
        <w:separator/>
      </w:r>
    </w:p>
  </w:endnote>
  <w:endnote w:type="continuationSeparator" w:id="0">
    <w:p w14:paraId="5683855F" w14:textId="77777777" w:rsidR="008D69B1" w:rsidRDefault="008D69B1" w:rsidP="009D1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5DB19" w14:textId="77777777" w:rsidR="008D69B1" w:rsidRDefault="008D69B1" w:rsidP="009D18F6">
      <w:r>
        <w:separator/>
      </w:r>
    </w:p>
  </w:footnote>
  <w:footnote w:type="continuationSeparator" w:id="0">
    <w:p w14:paraId="7562DC03" w14:textId="77777777" w:rsidR="008D69B1" w:rsidRDefault="008D69B1" w:rsidP="009D18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831D41"/>
    <w:multiLevelType w:val="hybridMultilevel"/>
    <w:tmpl w:val="EE8C1CC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5231E70"/>
    <w:multiLevelType w:val="hybridMultilevel"/>
    <w:tmpl w:val="A6405FF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B4B3B57"/>
    <w:multiLevelType w:val="hybridMultilevel"/>
    <w:tmpl w:val="BDF630B2"/>
    <w:lvl w:ilvl="0" w:tplc="46FCC4A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63C13B47"/>
    <w:multiLevelType w:val="hybridMultilevel"/>
    <w:tmpl w:val="CBEA4A98"/>
    <w:lvl w:ilvl="0" w:tplc="04090013">
      <w:start w:val="1"/>
      <w:numFmt w:val="chineseCountingThousand"/>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65E9651B"/>
    <w:multiLevelType w:val="hybridMultilevel"/>
    <w:tmpl w:val="FEB0484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710649DF"/>
    <w:multiLevelType w:val="hybridMultilevel"/>
    <w:tmpl w:val="7A1E5A16"/>
    <w:lvl w:ilvl="0" w:tplc="5EEE622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71546D31"/>
    <w:multiLevelType w:val="hybridMultilevel"/>
    <w:tmpl w:val="81A046C8"/>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532958678">
    <w:abstractNumId w:val="5"/>
  </w:num>
  <w:num w:numId="2" w16cid:durableId="1721899225">
    <w:abstractNumId w:val="4"/>
  </w:num>
  <w:num w:numId="3" w16cid:durableId="2038003210">
    <w:abstractNumId w:val="0"/>
  </w:num>
  <w:num w:numId="4" w16cid:durableId="1866366352">
    <w:abstractNumId w:val="3"/>
  </w:num>
  <w:num w:numId="5" w16cid:durableId="1303316128">
    <w:abstractNumId w:val="2"/>
  </w:num>
  <w:num w:numId="6" w16cid:durableId="2014648280">
    <w:abstractNumId w:val="6"/>
  </w:num>
  <w:num w:numId="7" w16cid:durableId="126824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26A"/>
    <w:rsid w:val="0001244C"/>
    <w:rsid w:val="00021E4C"/>
    <w:rsid w:val="0003086D"/>
    <w:rsid w:val="0003664D"/>
    <w:rsid w:val="00051DB9"/>
    <w:rsid w:val="00061878"/>
    <w:rsid w:val="000714D1"/>
    <w:rsid w:val="00074132"/>
    <w:rsid w:val="00086D71"/>
    <w:rsid w:val="00090A0F"/>
    <w:rsid w:val="00094E14"/>
    <w:rsid w:val="000A7F2E"/>
    <w:rsid w:val="000B2B42"/>
    <w:rsid w:val="000C57FD"/>
    <w:rsid w:val="000E041A"/>
    <w:rsid w:val="00107C97"/>
    <w:rsid w:val="00165D2C"/>
    <w:rsid w:val="0017545D"/>
    <w:rsid w:val="001B4AAE"/>
    <w:rsid w:val="001E16C5"/>
    <w:rsid w:val="001E3E23"/>
    <w:rsid w:val="001F01DF"/>
    <w:rsid w:val="0021102F"/>
    <w:rsid w:val="002215AB"/>
    <w:rsid w:val="00230836"/>
    <w:rsid w:val="00252230"/>
    <w:rsid w:val="00252B9B"/>
    <w:rsid w:val="0025363C"/>
    <w:rsid w:val="0026240E"/>
    <w:rsid w:val="002837C3"/>
    <w:rsid w:val="00283E95"/>
    <w:rsid w:val="002925F3"/>
    <w:rsid w:val="002D0673"/>
    <w:rsid w:val="002D26F2"/>
    <w:rsid w:val="002F74FD"/>
    <w:rsid w:val="002F7BDA"/>
    <w:rsid w:val="00300BA3"/>
    <w:rsid w:val="00306D59"/>
    <w:rsid w:val="00316801"/>
    <w:rsid w:val="003235CD"/>
    <w:rsid w:val="003367D5"/>
    <w:rsid w:val="00341250"/>
    <w:rsid w:val="003420EB"/>
    <w:rsid w:val="00353F7A"/>
    <w:rsid w:val="003564A9"/>
    <w:rsid w:val="0035706D"/>
    <w:rsid w:val="00373407"/>
    <w:rsid w:val="003741B6"/>
    <w:rsid w:val="00380C01"/>
    <w:rsid w:val="003B3224"/>
    <w:rsid w:val="003D3841"/>
    <w:rsid w:val="0041291E"/>
    <w:rsid w:val="00414294"/>
    <w:rsid w:val="00415D39"/>
    <w:rsid w:val="004612DA"/>
    <w:rsid w:val="00465DD7"/>
    <w:rsid w:val="0047229D"/>
    <w:rsid w:val="004A31A1"/>
    <w:rsid w:val="004B5F6A"/>
    <w:rsid w:val="004C764D"/>
    <w:rsid w:val="004D0C5D"/>
    <w:rsid w:val="004D1AD6"/>
    <w:rsid w:val="004D52C7"/>
    <w:rsid w:val="004E012F"/>
    <w:rsid w:val="00511EED"/>
    <w:rsid w:val="00512658"/>
    <w:rsid w:val="00543425"/>
    <w:rsid w:val="005459BB"/>
    <w:rsid w:val="00560D93"/>
    <w:rsid w:val="00566CD9"/>
    <w:rsid w:val="0057405D"/>
    <w:rsid w:val="00582AF9"/>
    <w:rsid w:val="005A7D5C"/>
    <w:rsid w:val="005F66FE"/>
    <w:rsid w:val="00616C87"/>
    <w:rsid w:val="006340EC"/>
    <w:rsid w:val="00676FE8"/>
    <w:rsid w:val="00683D48"/>
    <w:rsid w:val="0068563F"/>
    <w:rsid w:val="00686494"/>
    <w:rsid w:val="006B202E"/>
    <w:rsid w:val="006B6F62"/>
    <w:rsid w:val="006B6FB8"/>
    <w:rsid w:val="007158CC"/>
    <w:rsid w:val="00717411"/>
    <w:rsid w:val="00750396"/>
    <w:rsid w:val="00752B11"/>
    <w:rsid w:val="0075530B"/>
    <w:rsid w:val="0076072E"/>
    <w:rsid w:val="00772B2C"/>
    <w:rsid w:val="00777566"/>
    <w:rsid w:val="00781FB8"/>
    <w:rsid w:val="0078293C"/>
    <w:rsid w:val="00783BEC"/>
    <w:rsid w:val="007E0693"/>
    <w:rsid w:val="007F245D"/>
    <w:rsid w:val="007F5B72"/>
    <w:rsid w:val="007F78BD"/>
    <w:rsid w:val="00813888"/>
    <w:rsid w:val="00813B8E"/>
    <w:rsid w:val="008266CF"/>
    <w:rsid w:val="00826CB8"/>
    <w:rsid w:val="008548EA"/>
    <w:rsid w:val="00856EB4"/>
    <w:rsid w:val="00874B7D"/>
    <w:rsid w:val="0088050F"/>
    <w:rsid w:val="008836C8"/>
    <w:rsid w:val="008866B5"/>
    <w:rsid w:val="00890B85"/>
    <w:rsid w:val="0089214C"/>
    <w:rsid w:val="008A3E1F"/>
    <w:rsid w:val="008B1525"/>
    <w:rsid w:val="008D69B1"/>
    <w:rsid w:val="008D7256"/>
    <w:rsid w:val="008F21E1"/>
    <w:rsid w:val="008F5B56"/>
    <w:rsid w:val="008F72C9"/>
    <w:rsid w:val="00913800"/>
    <w:rsid w:val="009249F3"/>
    <w:rsid w:val="00942541"/>
    <w:rsid w:val="0096462C"/>
    <w:rsid w:val="00976C84"/>
    <w:rsid w:val="0098044C"/>
    <w:rsid w:val="009D18F6"/>
    <w:rsid w:val="009D1EE1"/>
    <w:rsid w:val="009D6F3E"/>
    <w:rsid w:val="009F3648"/>
    <w:rsid w:val="00A0087A"/>
    <w:rsid w:val="00A0604E"/>
    <w:rsid w:val="00A27911"/>
    <w:rsid w:val="00A31E4F"/>
    <w:rsid w:val="00A36A23"/>
    <w:rsid w:val="00A55596"/>
    <w:rsid w:val="00A57BD1"/>
    <w:rsid w:val="00AA5CA1"/>
    <w:rsid w:val="00AC2E78"/>
    <w:rsid w:val="00AC3981"/>
    <w:rsid w:val="00AC3F47"/>
    <w:rsid w:val="00AD715B"/>
    <w:rsid w:val="00AE2F37"/>
    <w:rsid w:val="00B21F9C"/>
    <w:rsid w:val="00B33EDC"/>
    <w:rsid w:val="00B737AD"/>
    <w:rsid w:val="00B762F5"/>
    <w:rsid w:val="00B80AE0"/>
    <w:rsid w:val="00BA152E"/>
    <w:rsid w:val="00BD5172"/>
    <w:rsid w:val="00BD5F7D"/>
    <w:rsid w:val="00BE07C1"/>
    <w:rsid w:val="00BE31E5"/>
    <w:rsid w:val="00BF412C"/>
    <w:rsid w:val="00C31080"/>
    <w:rsid w:val="00C33BDD"/>
    <w:rsid w:val="00C51607"/>
    <w:rsid w:val="00C53C4F"/>
    <w:rsid w:val="00C71F04"/>
    <w:rsid w:val="00C72CE6"/>
    <w:rsid w:val="00C73CD0"/>
    <w:rsid w:val="00C87FCC"/>
    <w:rsid w:val="00CA27B5"/>
    <w:rsid w:val="00CB2663"/>
    <w:rsid w:val="00CB351F"/>
    <w:rsid w:val="00CC1B25"/>
    <w:rsid w:val="00CC39FA"/>
    <w:rsid w:val="00CD4F1A"/>
    <w:rsid w:val="00CE7A22"/>
    <w:rsid w:val="00CF1789"/>
    <w:rsid w:val="00CF5DB2"/>
    <w:rsid w:val="00CF796F"/>
    <w:rsid w:val="00D05924"/>
    <w:rsid w:val="00D4429D"/>
    <w:rsid w:val="00D54C9A"/>
    <w:rsid w:val="00D60AF6"/>
    <w:rsid w:val="00D66846"/>
    <w:rsid w:val="00D67666"/>
    <w:rsid w:val="00DB62E9"/>
    <w:rsid w:val="00DE4439"/>
    <w:rsid w:val="00DF0F8B"/>
    <w:rsid w:val="00DF27D4"/>
    <w:rsid w:val="00E03132"/>
    <w:rsid w:val="00E22E18"/>
    <w:rsid w:val="00E40A2B"/>
    <w:rsid w:val="00E4226A"/>
    <w:rsid w:val="00E509F8"/>
    <w:rsid w:val="00E55894"/>
    <w:rsid w:val="00E76896"/>
    <w:rsid w:val="00E770A9"/>
    <w:rsid w:val="00E83156"/>
    <w:rsid w:val="00E867BF"/>
    <w:rsid w:val="00EB05BE"/>
    <w:rsid w:val="00EB47D2"/>
    <w:rsid w:val="00EE25B8"/>
    <w:rsid w:val="00EE406B"/>
    <w:rsid w:val="00EF55F9"/>
    <w:rsid w:val="00F06042"/>
    <w:rsid w:val="00F20B7D"/>
    <w:rsid w:val="00F33493"/>
    <w:rsid w:val="00F55C81"/>
    <w:rsid w:val="00F76B82"/>
    <w:rsid w:val="00F94211"/>
    <w:rsid w:val="00FA5ECE"/>
    <w:rsid w:val="00FC0638"/>
    <w:rsid w:val="00FC39B0"/>
    <w:rsid w:val="00FE17D1"/>
    <w:rsid w:val="00FF05C3"/>
    <w:rsid w:val="00FF1AA7"/>
    <w:rsid w:val="00FF60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CF254B"/>
  <w15:chartTrackingRefBased/>
  <w15:docId w15:val="{56516967-C246-4157-952A-7BF2CD8E3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7FCC"/>
    <w:pPr>
      <w:ind w:firstLineChars="200" w:firstLine="420"/>
    </w:pPr>
  </w:style>
  <w:style w:type="character" w:styleId="a4">
    <w:name w:val="Hyperlink"/>
    <w:basedOn w:val="a0"/>
    <w:uiPriority w:val="99"/>
    <w:unhideWhenUsed/>
    <w:rsid w:val="00C87FCC"/>
    <w:rPr>
      <w:color w:val="0563C1" w:themeColor="hyperlink"/>
      <w:u w:val="single"/>
    </w:rPr>
  </w:style>
  <w:style w:type="paragraph" w:styleId="a5">
    <w:name w:val="header"/>
    <w:basedOn w:val="a"/>
    <w:link w:val="a6"/>
    <w:uiPriority w:val="99"/>
    <w:unhideWhenUsed/>
    <w:rsid w:val="009D18F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9D18F6"/>
    <w:rPr>
      <w:sz w:val="18"/>
      <w:szCs w:val="18"/>
    </w:rPr>
  </w:style>
  <w:style w:type="paragraph" w:styleId="a7">
    <w:name w:val="footer"/>
    <w:basedOn w:val="a"/>
    <w:link w:val="a8"/>
    <w:uiPriority w:val="99"/>
    <w:unhideWhenUsed/>
    <w:rsid w:val="009D18F6"/>
    <w:pPr>
      <w:tabs>
        <w:tab w:val="center" w:pos="4153"/>
        <w:tab w:val="right" w:pos="8306"/>
      </w:tabs>
      <w:snapToGrid w:val="0"/>
      <w:jc w:val="left"/>
    </w:pPr>
    <w:rPr>
      <w:sz w:val="18"/>
      <w:szCs w:val="18"/>
    </w:rPr>
  </w:style>
  <w:style w:type="character" w:customStyle="1" w:styleId="a8">
    <w:name w:val="页脚 字符"/>
    <w:basedOn w:val="a0"/>
    <w:link w:val="a7"/>
    <w:uiPriority w:val="99"/>
    <w:rsid w:val="009D18F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750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hrss.yn.gov.cn/zjgl/" TargetMode="Externa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221</Words>
  <Characters>1263</Characters>
  <Application>Microsoft Office Word</Application>
  <DocSecurity>0</DocSecurity>
  <Lines>10</Lines>
  <Paragraphs>2</Paragraphs>
  <ScaleCrop>false</ScaleCrop>
  <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唐 国源</dc:creator>
  <cp:keywords/>
  <dc:description/>
  <cp:lastModifiedBy>Administrator</cp:lastModifiedBy>
  <cp:revision>4</cp:revision>
  <dcterms:created xsi:type="dcterms:W3CDTF">2023-08-09T02:02:00Z</dcterms:created>
  <dcterms:modified xsi:type="dcterms:W3CDTF">2023-08-09T07:59:00Z</dcterms:modified>
</cp:coreProperties>
</file>